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36D60">
      <w:pPr>
        <w:jc w:val="center"/>
        <w:rPr>
          <w:rFonts w:ascii="Times New Roman" w:hAnsi="Times New Roman"/>
          <w:sz w:val="28"/>
        </w:rPr>
      </w:pPr>
    </w:p>
    <w:p w14:paraId="2A01491D">
      <w:pPr>
        <w:jc w:val="center"/>
        <w:rPr>
          <w:rFonts w:ascii="Times New Roman" w:hAnsi="Times New Roman"/>
          <w:sz w:val="28"/>
        </w:rPr>
      </w:pPr>
    </w:p>
    <w:p w14:paraId="5E6C408F">
      <w:pPr>
        <w:jc w:val="center"/>
        <w:rPr>
          <w:rFonts w:ascii="Times New Roman" w:hAnsi="Times New Roman"/>
          <w:sz w:val="28"/>
        </w:rPr>
      </w:pPr>
    </w:p>
    <w:p w14:paraId="6F2892E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РУДЯНСКОГО  СЕЛЬСОВЕТА</w:t>
      </w:r>
    </w:p>
    <w:p w14:paraId="0297867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КАНСКОГО РАЙОНА КРАСНОЯРСКОГО КРАЯ</w:t>
      </w:r>
    </w:p>
    <w:p w14:paraId="0A0DB2FC">
      <w:pPr>
        <w:jc w:val="center"/>
        <w:rPr>
          <w:rFonts w:ascii="Times New Roman" w:hAnsi="Times New Roman"/>
          <w:sz w:val="28"/>
        </w:rPr>
      </w:pPr>
    </w:p>
    <w:p w14:paraId="4A9832C8">
      <w:pPr>
        <w:jc w:val="center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hint="default"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  <w:lang w:val="ru-RU"/>
        </w:rPr>
        <w:t>Е</w:t>
      </w:r>
    </w:p>
    <w:p w14:paraId="4BE10D32">
      <w:pPr>
        <w:jc w:val="center"/>
        <w:rPr>
          <w:rFonts w:ascii="Times New Roman" w:hAnsi="Times New Roman"/>
          <w:sz w:val="28"/>
        </w:rPr>
      </w:pPr>
    </w:p>
    <w:p w14:paraId="13C40CF6">
      <w:pPr>
        <w:tabs>
          <w:tab w:val="left" w:pos="3840"/>
          <w:tab w:val="left" w:pos="85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</w:rPr>
        <w:t xml:space="preserve">т </w:t>
      </w:r>
      <w:r>
        <w:rPr>
          <w:rFonts w:hint="default" w:ascii="Times New Roman" w:hAnsi="Times New Roman"/>
          <w:sz w:val="28"/>
          <w:lang w:val="ru-RU"/>
        </w:rPr>
        <w:t xml:space="preserve"> 22.01.2025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с.Рудяное                                          №  </w:t>
      </w:r>
      <w:r>
        <w:rPr>
          <w:rFonts w:hint="default" w:ascii="Times New Roman" w:hAnsi="Times New Roman"/>
          <w:sz w:val="28"/>
          <w:lang w:val="ru-RU"/>
        </w:rPr>
        <w:t>2</w:t>
      </w:r>
      <w:r>
        <w:rPr>
          <w:rFonts w:ascii="Times New Roman" w:hAnsi="Times New Roman"/>
          <w:sz w:val="28"/>
        </w:rPr>
        <w:t>-п</w:t>
      </w:r>
    </w:p>
    <w:p w14:paraId="6331EC04"/>
    <w:p w14:paraId="0D384D91"/>
    <w:p w14:paraId="44046DAC"/>
    <w:p w14:paraId="78F02996">
      <w:pPr>
        <w:spacing w:line="22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Рудянского сельсовета на 202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 год</w:t>
      </w:r>
    </w:p>
    <w:p w14:paraId="307851FC">
      <w:pPr>
        <w:spacing w:line="228" w:lineRule="auto"/>
        <w:jc w:val="both"/>
        <w:rPr>
          <w:rFonts w:ascii="Times New Roman" w:hAnsi="Times New Roman"/>
          <w:sz w:val="28"/>
        </w:rPr>
      </w:pPr>
    </w:p>
    <w:p w14:paraId="12EDF901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совершенствования контрольно-надзорной деятельности при осуществлении муниципального контроля, в соответствии с Федеральным законом 31.07.2020 №248-ФЗ «О государственном контроле (надзоре) и муниципальном контроле в Российской Федерации», с Федеральным законом от 06.10.2003 № 131-ФЗ «Об общих принципах организации местного самоуправления в Российской Федерации»,  Уставом Рудянского сельсовета</w:t>
      </w:r>
    </w:p>
    <w:p w14:paraId="4E7667A4">
      <w:pPr>
        <w:tabs>
          <w:tab w:val="left" w:pos="426"/>
        </w:tabs>
        <w:spacing w:line="228" w:lineRule="auto"/>
        <w:ind w:firstLine="709"/>
        <w:jc w:val="both"/>
        <w:outlineLvl w:val="0"/>
        <w:rPr>
          <w:rFonts w:ascii="Times New Roman" w:hAnsi="Times New Roman"/>
          <w:spacing w:val="40"/>
          <w:sz w:val="28"/>
        </w:rPr>
      </w:pPr>
      <w:r>
        <w:rPr>
          <w:rFonts w:ascii="Times New Roman" w:hAnsi="Times New Roman"/>
          <w:spacing w:val="40"/>
          <w:sz w:val="28"/>
        </w:rPr>
        <w:t>ПОСТАНОВЛЯЕТ:</w:t>
      </w:r>
    </w:p>
    <w:p w14:paraId="2F72D4F9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 «Программу профилактики рисков причинения вреда (ущерба) охраняемым законом ценностям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Рудянского сельсовета на 202</w:t>
      </w:r>
      <w:r>
        <w:rPr>
          <w:rFonts w:hint="default"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</w:rPr>
        <w:t xml:space="preserve"> год» согласно приложению.</w:t>
      </w:r>
    </w:p>
    <w:p w14:paraId="6361187D">
      <w:pPr>
        <w:pStyle w:val="58"/>
        <w:spacing w:after="0" w:line="240" w:lineRule="auto"/>
        <w:ind w:firstLine="70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</w:p>
    <w:p w14:paraId="1EF570E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его официального опубликования в газете «Ведомости органов местного самоуправления с.Рудяное» и разместить его на официальном сайте Рудянского сельсовета.</w:t>
      </w:r>
    </w:p>
    <w:p w14:paraId="48F9A45D">
      <w:pPr>
        <w:ind w:firstLine="709"/>
        <w:jc w:val="both"/>
        <w:rPr>
          <w:rFonts w:ascii="Times New Roman" w:hAnsi="Times New Roman"/>
          <w:sz w:val="28"/>
        </w:rPr>
      </w:pPr>
    </w:p>
    <w:p w14:paraId="630BC324">
      <w:pPr>
        <w:jc w:val="both"/>
        <w:rPr>
          <w:rFonts w:ascii="Times New Roman" w:hAnsi="Times New Roman"/>
          <w:sz w:val="28"/>
        </w:rPr>
      </w:pPr>
    </w:p>
    <w:p w14:paraId="2C235815">
      <w:pPr>
        <w:ind w:firstLine="709"/>
        <w:jc w:val="both"/>
        <w:rPr>
          <w:rFonts w:ascii="Times New Roman" w:hAnsi="Times New Roman"/>
          <w:sz w:val="28"/>
        </w:rPr>
      </w:pPr>
    </w:p>
    <w:p w14:paraId="62F6DE5D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Рудянского сельсовета                                                          Д. П. Величко</w:t>
      </w:r>
    </w:p>
    <w:p w14:paraId="33BD9397">
      <w:pPr>
        <w:jc w:val="both"/>
        <w:rPr>
          <w:rFonts w:ascii="Times New Roman" w:hAnsi="Times New Roman"/>
          <w:sz w:val="20"/>
        </w:rPr>
      </w:pPr>
    </w:p>
    <w:p w14:paraId="0AD3E0B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</w:p>
    <w:p w14:paraId="7D60DD04">
      <w:pPr>
        <w:jc w:val="right"/>
        <w:rPr>
          <w:rFonts w:ascii="Times New Roman" w:hAnsi="Times New Roman"/>
        </w:rPr>
      </w:pPr>
    </w:p>
    <w:p w14:paraId="080BCB0F">
      <w:pPr>
        <w:jc w:val="right"/>
        <w:rPr>
          <w:rFonts w:ascii="Times New Roman" w:hAnsi="Times New Roman"/>
        </w:rPr>
      </w:pPr>
    </w:p>
    <w:p w14:paraId="4779A171">
      <w:pPr>
        <w:jc w:val="right"/>
        <w:rPr>
          <w:rFonts w:ascii="Times New Roman" w:hAnsi="Times New Roman"/>
        </w:rPr>
      </w:pPr>
    </w:p>
    <w:p w14:paraId="4BE439FF">
      <w:pPr>
        <w:rPr>
          <w:rFonts w:ascii="Times New Roman" w:hAnsi="Times New Roman"/>
        </w:rPr>
      </w:pPr>
    </w:p>
    <w:p w14:paraId="2EDB4DC4">
      <w:pPr>
        <w:rPr>
          <w:rFonts w:ascii="Times New Roman" w:hAnsi="Times New Roman"/>
        </w:rPr>
      </w:pPr>
    </w:p>
    <w:p w14:paraId="2E4326F4">
      <w:pPr>
        <w:jc w:val="right"/>
        <w:rPr>
          <w:rFonts w:ascii="Times New Roman" w:hAnsi="Times New Roman"/>
        </w:rPr>
      </w:pPr>
    </w:p>
    <w:p w14:paraId="613A34CE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</w:rPr>
        <w:t>Приложение № 1</w:t>
      </w:r>
    </w:p>
    <w:p w14:paraId="1108BEB2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к постановлению главы</w:t>
      </w:r>
    </w:p>
    <w:p w14:paraId="17886FC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Рудянского сельсовета Канского района</w:t>
      </w:r>
    </w:p>
    <w:p w14:paraId="68361411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от   № -п</w:t>
      </w:r>
    </w:p>
    <w:p w14:paraId="64C3C475">
      <w:pPr>
        <w:rPr>
          <w:rFonts w:ascii="Times New Roman" w:hAnsi="Times New Roman"/>
          <w:b/>
        </w:rPr>
      </w:pPr>
    </w:p>
    <w:p w14:paraId="4554B4C4">
      <w:pPr>
        <w:rPr>
          <w:rFonts w:ascii="Times New Roman" w:hAnsi="Times New Roman"/>
        </w:rPr>
      </w:pPr>
    </w:p>
    <w:p w14:paraId="5DA78B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14:paraId="7F917F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Рудянского сельсовета на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BD81DA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CF6048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Рудянского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14:paraId="0517A03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0D2865B">
      <w:pPr>
        <w:numPr>
          <w:ilvl w:val="0"/>
          <w:numId w:val="1"/>
        </w:num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Объектами муниципального контроля являются: </w:t>
      </w:r>
    </w:p>
    <w:p w14:paraId="07792CB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4EB4881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требования.</w:t>
      </w:r>
    </w:p>
    <w:p w14:paraId="7ED6F6D5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14:paraId="037EDFFA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Главной задачей Рудянского сельсовета Канского района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 </w:t>
      </w:r>
    </w:p>
    <w:p w14:paraId="3BFAF7D5">
      <w:pPr>
        <w:pStyle w:val="72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                                </w:t>
      </w:r>
    </w:p>
    <w:p w14:paraId="77FFD0EC">
      <w:pPr>
        <w:pStyle w:val="72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</w:p>
    <w:p w14:paraId="2752EAF6">
      <w:pPr>
        <w:pStyle w:val="72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</w:p>
    <w:p w14:paraId="7DEFBAAB">
      <w:pPr>
        <w:pStyle w:val="7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уровня развития профилактической деятельности, характеристика проблем, на решение которых направлена программа профилактики </w:t>
      </w:r>
    </w:p>
    <w:p w14:paraId="6FC2E4FE">
      <w:pPr>
        <w:pStyle w:val="7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A4BB9">
      <w:pPr>
        <w:pStyle w:val="72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Муниципальный </w:t>
      </w:r>
      <w:r>
        <w:rPr>
          <w:rFonts w:ascii="Times New Roman" w:hAnsi="Times New Roman" w:cs="Times New Roman"/>
          <w:color w:val="auto"/>
          <w:sz w:val="28"/>
          <w:szCs w:val="28"/>
        </w:rPr>
        <w:t>жилищный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осуществляется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специалистом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 Рудянского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Положения о муниципальном </w:t>
      </w:r>
      <w:r>
        <w:rPr>
          <w:rFonts w:ascii="Times New Roman" w:hAnsi="Times New Roman" w:cs="Times New Roman"/>
          <w:color w:val="auto"/>
          <w:sz w:val="28"/>
          <w:szCs w:val="28"/>
        </w:rPr>
        <w:t>жилищном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контроле, утвержденного Решением Совета депутатов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24.12.</w:t>
      </w:r>
      <w:r>
        <w:rPr>
          <w:rFonts w:ascii="Times New Roman" w:hAnsi="Times New Roman" w:cs="Times New Roman"/>
          <w:sz w:val="28"/>
          <w:szCs w:val="28"/>
        </w:rPr>
        <w:t xml:space="preserve"> 2021 года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11-58.</w:t>
      </w:r>
    </w:p>
    <w:p w14:paraId="3ECB0F4A">
      <w:pPr>
        <w:pStyle w:val="7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является соблюдение контролируемыми лицами обязательных требований, установленных </w:t>
      </w:r>
      <w:r>
        <w:rPr>
          <w:rFonts w:ascii="Times New Roman" w:hAnsi="Times New Roman" w:cs="Times New Roman"/>
          <w:color w:val="auto"/>
          <w:sz w:val="28"/>
          <w:szCs w:val="28"/>
        </w:rPr>
        <w:t>статьей 20 Жилищного кодекса Российской Федерации, в отношении муниципального жилищного фонда.</w:t>
      </w:r>
    </w:p>
    <w:p w14:paraId="75143C49">
      <w:pPr>
        <w:pStyle w:val="7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Сведения о проведенных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мероприятиях по профилактике нарушений обязательных требований </w:t>
      </w:r>
      <w:r>
        <w:rPr>
          <w:rFonts w:ascii="Times New Roman" w:hAnsi="Times New Roman" w:cs="Times New Roman"/>
          <w:color w:val="auto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законодательства:</w:t>
      </w:r>
    </w:p>
    <w:p w14:paraId="3E43B9F7">
      <w:pPr>
        <w:pStyle w:val="7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Рудянской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сельсовет Канского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размещены перечни нормативных правовых актов, содержащих обязательные требования, соблюдение которых оценивается при осуществлении муниципального жилищного контроля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Перечни нормативных правовых актов и тексты этих актов поддерживаются в актуальном состоянии.</w:t>
      </w:r>
    </w:p>
    <w:p w14:paraId="4C325BF3">
      <w:pPr>
        <w:pStyle w:val="7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осуществляется прием и консультации граждан и юридических лиц по вопросам соблюдения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жилищного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законодательства;</w:t>
      </w:r>
    </w:p>
    <w:p w14:paraId="0A2E32B8">
      <w:pPr>
        <w:spacing w:after="0"/>
        <w:ind w:firstLine="700" w:firstLineChars="250"/>
        <w:jc w:val="both"/>
        <w:rPr>
          <w:rFonts w:ascii="Times New Roman" w:hAnsi="Times New Roman" w:cs="Times New Roman"/>
          <w:b w:val="0"/>
          <w:bCs w:val="0"/>
          <w:color w:val="252525" w:themeColor="text1" w:themeTint="D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объявлено 0 предостережений о недопустимости нарушения обязательных требований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так как на территории отсутсвуют </w:t>
      </w:r>
      <w:r>
        <w:rPr>
          <w:rFonts w:ascii="Times New Roman" w:hAnsi="Times New Roman" w:cs="Times New Roman"/>
          <w:color w:val="252525" w:themeColor="text1" w:themeTint="D9"/>
          <w:sz w:val="28"/>
          <w:szCs w:val="28"/>
        </w:rPr>
        <w:t>многоквартирные  дома и поэтому нет</w:t>
      </w:r>
      <w:r>
        <w:rPr>
          <w:rFonts w:ascii="Times New Roman" w:hAnsi="Times New Roman"/>
          <w:color w:val="252525" w:themeColor="text1" w:themeTint="D9"/>
          <w:sz w:val="28"/>
          <w:szCs w:val="28"/>
        </w:rPr>
        <w:t xml:space="preserve"> юридических лиц и индивидуальных предпринимателей, осуществляющих, управление многоквартирными домами в которых находятся помещения муниципального жилого фонда; отсутствует фонд общего имущества собственников жилых помещений в многоквартирном доме, в составе которого находится помещение муниципального жилого фонда; отсутствуют ЮЛ и ИП являющиеся нанимателями помещений муниципального жилого фонда.</w:t>
      </w:r>
      <w:r>
        <w:rPr>
          <w:rFonts w:ascii="Times New Roman" w:hAnsi="Times New Roman"/>
          <w:b w:val="0"/>
          <w:bCs w:val="0"/>
          <w:color w:val="252525" w:themeColor="text1" w:themeTint="D9"/>
          <w:sz w:val="28"/>
          <w:szCs w:val="28"/>
        </w:rPr>
        <w:t xml:space="preserve"> Из субъектов малого предпринимательства на нашей территории только торговые павильоны, которые не являются муниципальным имуществом, а находятся в собственности у предпринимателей.</w:t>
      </w:r>
    </w:p>
    <w:p w14:paraId="63146D4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BF3D9B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Цели и задачи реализации Программы</w:t>
      </w:r>
    </w:p>
    <w:p w14:paraId="74F31C8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D9BA2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Целями реализации Программы являются:</w:t>
      </w:r>
    </w:p>
    <w:p w14:paraId="46A92E27">
      <w:pPr>
        <w:widowControl w:val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635C6289">
      <w:pPr>
        <w:widowControl w:val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A3D0FD6">
      <w:pPr>
        <w:widowControl w:val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3957E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Задачами реализации Программы являются:</w:t>
      </w:r>
    </w:p>
    <w:p w14:paraId="591FF4D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14:paraId="3A009C6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47CA2B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C7A052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7025042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571E568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1E9DEE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4418C1F8">
      <w:pPr>
        <w:rPr>
          <w:rFonts w:ascii="Times New Roman" w:hAnsi="Times New Roman"/>
          <w:b/>
          <w:sz w:val="28"/>
          <w:szCs w:val="28"/>
          <w:highlight w:val="green"/>
        </w:rPr>
      </w:pPr>
    </w:p>
    <w:p w14:paraId="04D62B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Перечень профилактических мероприятий, сроки</w:t>
      </w:r>
    </w:p>
    <w:p w14:paraId="2752702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(периодичность) их проведения</w:t>
      </w:r>
    </w:p>
    <w:p w14:paraId="20A4980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568150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соответствии с Положением о муниципальном жилищном контроле на территории Рудянского сельсовета Канского района контрольным органом проводятся следующие профилактические мероприятия: </w:t>
      </w:r>
    </w:p>
    <w:p w14:paraId="64FCD13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информирование;</w:t>
      </w:r>
    </w:p>
    <w:p w14:paraId="51F312F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объявление предостережения;</w:t>
      </w:r>
    </w:p>
    <w:p w14:paraId="752C058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консультирование.</w:t>
      </w:r>
    </w:p>
    <w:p w14:paraId="34DC8D1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0C1D9A2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3.Инспектор/должностные лица администрации Рудянского сельсовета, уполномоченные от ее имени осуществлять муниципальный контроль по обращениям контролируемых лиц и их представителей осуществляют консультирование в устной или письменной форме.</w:t>
      </w:r>
    </w:p>
    <w:p w14:paraId="66B07C9F">
      <w:pPr>
        <w:ind w:left="1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14:paraId="1BA9DC85">
      <w:pPr>
        <w:ind w:left="1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Устное консультирование осуществляется по телефону, посредством видео-конференц-связи, на личном приеме, либо в ходе проведения профилактического визита, контрольного мероприятия, публичного консультирования.</w:t>
      </w:r>
    </w:p>
    <w:p w14:paraId="5E7D9E5A">
      <w:pPr>
        <w:ind w:left="1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прием контролируемых лиц проводится главой администрации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Информация о месте приема,  а также об установленных для приема днях и часах размещается   на официальном сайте в сети «Интернет» .</w:t>
      </w:r>
    </w:p>
    <w:p w14:paraId="1430B9D7">
      <w:pPr>
        <w:ind w:left="1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при личном приеме контролируемых лиц проводится Инспекторами  Рудянского сельсовета в соответствии с графиком приема контролируемых лиц по предварительной записи.</w:t>
      </w:r>
    </w:p>
    <w:p w14:paraId="2C562A19">
      <w:pPr>
        <w:ind w:left="1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времени.</w:t>
      </w:r>
    </w:p>
    <w:p w14:paraId="0099D561">
      <w:pPr>
        <w:ind w:left="1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Индивидуальное консультирование на личном приеме контролируемого лица и его представителя должностными лицами местной администрации             не может превышать 10 минут. Консультации о месте нахождения и графике работы Рудянского сельсовета, о справочных телефонах структурных подразделений Рудянского сельсовета, об адресе официального сайта, а также электронной почты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Рудянского сельсовета могут предоставляться   с использованием средств автоинформирования. При автоинформировании обеспечивается круглосуточное предоставление справочной информации.</w:t>
      </w:r>
    </w:p>
    <w:p w14:paraId="289BAAFA">
      <w:pPr>
        <w:ind w:left="1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Публичное письменное консультирование осуществляется путем размещения информационных материалов на информационных стендах Рудянского сельсовета, размещения на своем официальном сайте в сети «Интернет»  письменного разъяснения в случае поступления в течении 2 месяцев более 5 однотипных обращений контролируемых лиц и их представителей, подписанного уполномоченным должностным лицом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Рудянского сельсовета.</w:t>
      </w:r>
    </w:p>
    <w:p w14:paraId="76FB1043">
      <w:pPr>
        <w:ind w:left="1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Публичное устное консультирование осуществляется </w:t>
      </w:r>
      <w:r>
        <w:rPr>
          <w:rFonts w:ascii="Times New Roman" w:hAnsi="Times New Roman"/>
          <w:sz w:val="28"/>
          <w:szCs w:val="28"/>
          <w:u w:val="single"/>
        </w:rPr>
        <w:t>уполномоченным должностным лицом</w:t>
      </w:r>
      <w:r>
        <w:rPr>
          <w:rFonts w:ascii="Times New Roman" w:hAnsi="Times New Roman"/>
          <w:sz w:val="28"/>
          <w:szCs w:val="28"/>
        </w:rPr>
        <w:t xml:space="preserve"> с привлечением средств массовой информации - радио, телевидения.</w:t>
      </w:r>
    </w:p>
    <w:p w14:paraId="18ABBEB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1D0D67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F2B7D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5B10BF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49773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0418F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533B5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BFF84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8405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2491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34BA8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FEDD7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C1FD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2A388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Показатели результативности и эффективности Программы</w:t>
      </w:r>
    </w:p>
    <w:p w14:paraId="66BAE9EE">
      <w:pPr>
        <w:jc w:val="both"/>
        <w:rPr>
          <w:rFonts w:ascii="Times New Roman" w:hAnsi="Times New Roman"/>
          <w:sz w:val="28"/>
          <w:szCs w:val="28"/>
        </w:rPr>
      </w:pPr>
    </w:p>
    <w:p w14:paraId="2BAD45B3">
      <w:pPr>
        <w:ind w:firstLine="709"/>
        <w:jc w:val="both"/>
        <w:rPr>
          <w:rStyle w:val="9"/>
          <w:rFonts w:ascii="Times New Roman" w:hAnsi="Times New Roman"/>
          <w:i w:val="0"/>
          <w:sz w:val="28"/>
          <w:szCs w:val="28"/>
        </w:rPr>
      </w:pPr>
      <w:r>
        <w:rPr>
          <w:rStyle w:val="9"/>
          <w:rFonts w:ascii="Times New Roman" w:hAnsi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3157AFA2">
      <w:pPr>
        <w:ind w:firstLine="709"/>
        <w:jc w:val="both"/>
        <w:rPr>
          <w:rStyle w:val="9"/>
          <w:rFonts w:ascii="Times New Roman" w:hAnsi="Times New Roman"/>
          <w:i w:val="0"/>
          <w:sz w:val="28"/>
          <w:szCs w:val="28"/>
        </w:rPr>
      </w:pPr>
      <w:r>
        <w:rPr>
          <w:rStyle w:val="9"/>
          <w:rFonts w:ascii="Times New Roman" w:hAnsi="Times New Roman"/>
          <w:i w:val="0"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</w:t>
      </w:r>
      <w:r>
        <w:rPr>
          <w:rStyle w:val="9"/>
          <w:rFonts w:hint="default" w:ascii="Times New Roman" w:hAnsi="Times New Roman"/>
          <w:i w:val="0"/>
          <w:sz w:val="28"/>
          <w:szCs w:val="28"/>
          <w:lang w:val="ru-RU"/>
        </w:rPr>
        <w:t>- 0%</w:t>
      </w:r>
      <w:r>
        <w:rPr>
          <w:rStyle w:val="9"/>
          <w:rFonts w:ascii="Times New Roman" w:hAnsi="Times New Roman"/>
          <w:i w:val="0"/>
          <w:sz w:val="28"/>
          <w:szCs w:val="28"/>
        </w:rPr>
        <w:t>;</w:t>
      </w:r>
    </w:p>
    <w:p w14:paraId="0BF997E5">
      <w:pPr>
        <w:ind w:firstLine="709"/>
        <w:jc w:val="both"/>
        <w:rPr>
          <w:rStyle w:val="9"/>
          <w:rFonts w:ascii="Times New Roman" w:hAnsi="Times New Roman"/>
          <w:i w:val="0"/>
          <w:sz w:val="28"/>
          <w:szCs w:val="28"/>
        </w:rPr>
      </w:pPr>
      <w:r>
        <w:rPr>
          <w:rStyle w:val="9"/>
          <w:rFonts w:ascii="Times New Roman" w:hAnsi="Times New Roman"/>
          <w:i w:val="0"/>
          <w:sz w:val="28"/>
          <w:szCs w:val="28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</w:t>
      </w:r>
      <w:r>
        <w:rPr>
          <w:rStyle w:val="9"/>
          <w:rFonts w:hint="default" w:ascii="Times New Roman" w:hAnsi="Times New Roman"/>
          <w:i w:val="0"/>
          <w:sz w:val="28"/>
          <w:szCs w:val="28"/>
          <w:lang w:val="ru-RU"/>
        </w:rPr>
        <w:t>- 0 %</w:t>
      </w:r>
      <w:r>
        <w:rPr>
          <w:rStyle w:val="9"/>
          <w:rFonts w:ascii="Times New Roman" w:hAnsi="Times New Roman"/>
          <w:i w:val="0"/>
          <w:sz w:val="28"/>
          <w:szCs w:val="28"/>
        </w:rPr>
        <w:t>.</w:t>
      </w:r>
    </w:p>
    <w:p w14:paraId="0144EEF5">
      <w:pPr>
        <w:numPr>
          <w:ilvl w:val="0"/>
          <w:numId w:val="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Федеральным законом № 248-ФЗ «О государственном контроле (надзоре) и муниципальном контроле в Российской Федерации».</w:t>
      </w:r>
    </w:p>
    <w:p w14:paraId="5EC0D909">
      <w:pPr>
        <w:tabs>
          <w:tab w:val="left" w:pos="488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14:paraId="1A1613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tbl>
      <w:tblPr>
        <w:tblStyle w:val="8"/>
        <w:tblW w:w="48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5871"/>
        <w:gridCol w:w="2533"/>
      </w:tblGrid>
      <w:tr w14:paraId="5AFF1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38" w:type="pct"/>
            <w:noWrap w:val="0"/>
            <w:vAlign w:val="top"/>
          </w:tcPr>
          <w:p w14:paraId="25001F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87" w:type="pct"/>
            <w:noWrap w:val="0"/>
            <w:vAlign w:val="top"/>
          </w:tcPr>
          <w:p w14:paraId="2CC85D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75" w:type="pct"/>
            <w:noWrap w:val="0"/>
            <w:vAlign w:val="top"/>
          </w:tcPr>
          <w:p w14:paraId="500D2A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90" w:right="-108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Целевое значение </w:t>
            </w:r>
          </w:p>
          <w:p w14:paraId="11BD3F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на 2025 год</w:t>
            </w:r>
          </w:p>
        </w:tc>
      </w:tr>
      <w:tr w14:paraId="30AC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38" w:type="pct"/>
            <w:noWrap w:val="0"/>
            <w:vAlign w:val="top"/>
          </w:tcPr>
          <w:p w14:paraId="702D5E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7" w:type="pct"/>
            <w:noWrap w:val="0"/>
            <w:vAlign w:val="top"/>
          </w:tcPr>
          <w:p w14:paraId="2998EB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5" w:type="pct"/>
            <w:noWrap w:val="0"/>
            <w:vAlign w:val="top"/>
          </w:tcPr>
          <w:p w14:paraId="358D47CE">
            <w:pPr>
              <w:tabs>
                <w:tab w:val="left" w:pos="1152"/>
                <w:tab w:val="center" w:pos="127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3</w:t>
            </w:r>
          </w:p>
        </w:tc>
      </w:tr>
      <w:tr w14:paraId="1B2A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438" w:type="pct"/>
            <w:noWrap w:val="0"/>
            <w:vAlign w:val="top"/>
          </w:tcPr>
          <w:p w14:paraId="005DE7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7" w:type="pct"/>
            <w:noWrap w:val="0"/>
            <w:vAlign w:val="top"/>
          </w:tcPr>
          <w:p w14:paraId="53476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75" w:type="pct"/>
            <w:noWrap w:val="0"/>
            <w:vAlign w:val="top"/>
          </w:tcPr>
          <w:p w14:paraId="478774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100% </w:t>
            </w:r>
          </w:p>
        </w:tc>
      </w:tr>
      <w:tr w14:paraId="2544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38" w:type="pct"/>
            <w:noWrap w:val="0"/>
            <w:vAlign w:val="top"/>
          </w:tcPr>
          <w:p w14:paraId="5493DE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7" w:type="pct"/>
            <w:noWrap w:val="0"/>
            <w:vAlign w:val="top"/>
          </w:tcPr>
          <w:p w14:paraId="6A1926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4" w:lineRule="exact"/>
              <w:jc w:val="both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14:paraId="7ECB3D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75" w:type="pct"/>
            <w:noWrap w:val="0"/>
            <w:vAlign w:val="top"/>
          </w:tcPr>
          <w:p w14:paraId="4FD140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14:paraId="67774861">
      <w:pPr>
        <w:tabs>
          <w:tab w:val="left" w:pos="648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ab/>
      </w:r>
    </w:p>
    <w:p w14:paraId="3F42ECF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207D00DF">
      <w:pPr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</w:rPr>
      </w:pPr>
    </w:p>
    <w:p w14:paraId="31AF9562">
      <w:pPr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</w:rPr>
      </w:pPr>
    </w:p>
    <w:p w14:paraId="4C8FDA6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BACAD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0426C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637AB9">
      <w:pPr>
        <w:jc w:val="right"/>
        <w:rPr>
          <w:rFonts w:ascii="Times New Roman" w:hAnsi="Times New Roman"/>
        </w:rPr>
      </w:pPr>
    </w:p>
    <w:p w14:paraId="3AB2DF82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Приложение</w:t>
      </w:r>
    </w:p>
    <w:p w14:paraId="7B3557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к Программе профилактики рисков</w:t>
      </w:r>
    </w:p>
    <w:p w14:paraId="487D75F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причинения вреда (ущерба) охраняемым</w:t>
      </w:r>
    </w:p>
    <w:p w14:paraId="1023D5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законом ценностям при осуществлении</w:t>
      </w:r>
    </w:p>
    <w:p w14:paraId="49BECB9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муниципального жилищного контроля</w:t>
      </w:r>
    </w:p>
    <w:p w14:paraId="37959E1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на территории Рудянского сельсовета </w:t>
      </w:r>
    </w:p>
    <w:p w14:paraId="01DF060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Канского района 202</w:t>
      </w:r>
      <w:r>
        <w:rPr>
          <w:rFonts w:hint="default" w:ascii="Times New Roman" w:hAnsi="Times New Roman"/>
          <w:lang w:val="ru-RU"/>
        </w:rPr>
        <w:t>5</w:t>
      </w:r>
      <w:r>
        <w:rPr>
          <w:rFonts w:ascii="Times New Roman" w:hAnsi="Times New Roman"/>
        </w:rPr>
        <w:t xml:space="preserve"> год</w:t>
      </w:r>
    </w:p>
    <w:p w14:paraId="63F7891E">
      <w:pPr>
        <w:rPr>
          <w:rFonts w:ascii="Times New Roman" w:hAnsi="Times New Roman"/>
        </w:rPr>
      </w:pPr>
    </w:p>
    <w:p w14:paraId="2A543BC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профилактических мероприятий, </w:t>
      </w:r>
    </w:p>
    <w:p w14:paraId="7C8670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14:paraId="4C95C5B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8"/>
        <w:tblW w:w="1034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843"/>
        <w:gridCol w:w="3969"/>
        <w:gridCol w:w="2410"/>
        <w:gridCol w:w="1701"/>
      </w:tblGrid>
      <w:tr w14:paraId="07AA3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CF161C">
            <w:pPr>
              <w:pStyle w:val="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B900A16">
            <w:pPr>
              <w:pStyle w:val="3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DFC6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D40A1E">
            <w:pPr>
              <w:ind w:firstLin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51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Должностные лица контрольного органа, ответственные за реализацию мероприятия</w:t>
            </w:r>
          </w:p>
          <w:p w14:paraId="357487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B0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(периодичность) проведения</w:t>
            </w:r>
          </w:p>
        </w:tc>
      </w:tr>
      <w:tr w14:paraId="24936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679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C7B7E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A1CC9E">
            <w:pPr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3398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семинаров, совещаний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DE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Рудянского сельсовета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6B1F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 в течение года</w:t>
            </w:r>
          </w:p>
        </w:tc>
      </w:tr>
      <w:tr w14:paraId="4E646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ACD2E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23D69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EC1D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в сети Интернет  информации о муниципальном жилищном контроле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8E5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Рудянского сельсовета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04AC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обновления</w:t>
            </w:r>
          </w:p>
        </w:tc>
      </w:tr>
      <w:tr w14:paraId="39515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A97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114C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C381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96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Рудянского сельсовета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22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(при наличии оснований)</w:t>
            </w:r>
          </w:p>
          <w:p w14:paraId="536734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C770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DDF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280C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83B0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консультаций по вопросам:</w:t>
            </w:r>
          </w:p>
          <w:p w14:paraId="3D15B387">
            <w:pPr>
              <w:pStyle w:val="51"/>
              <w:tabs>
                <w:tab w:val="left" w:pos="1134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порядка проведения контрольных мероприятий;</w:t>
            </w:r>
          </w:p>
          <w:p w14:paraId="049503E9">
            <w:pPr>
              <w:pStyle w:val="51"/>
              <w:tabs>
                <w:tab w:val="left" w:pos="1134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периодичности проведения контрольных мероприятий;</w:t>
            </w:r>
          </w:p>
          <w:p w14:paraId="63C3A828">
            <w:pPr>
              <w:pStyle w:val="51"/>
              <w:tabs>
                <w:tab w:val="left" w:pos="1134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порядка принятия решений по итогам контрольных мероприятий;</w:t>
            </w:r>
          </w:p>
          <w:p w14:paraId="6416EE4E">
            <w:pPr>
              <w:pStyle w:val="51"/>
              <w:tabs>
                <w:tab w:val="left" w:pos="1134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порядка обжалования решений контрольного органа.</w:t>
            </w:r>
          </w:p>
          <w:p w14:paraId="5EC11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осуществляется:</w:t>
            </w:r>
          </w:p>
          <w:p w14:paraId="307ACA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71A91B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7F842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E0D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Рудянского сельсовета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CD9E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(при наличии оснований)</w:t>
            </w:r>
          </w:p>
          <w:p w14:paraId="7D3AD3A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D6B8A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14:paraId="0CC02418">
      <w:pPr>
        <w:rPr>
          <w:rFonts w:ascii="Times New Roman" w:hAnsi="Times New Roman"/>
          <w:sz w:val="28"/>
          <w:szCs w:val="28"/>
        </w:rPr>
      </w:pPr>
    </w:p>
    <w:p w14:paraId="4235600B">
      <w:pPr>
        <w:rPr>
          <w:rFonts w:ascii="Times New Roman" w:hAnsi="Times New Roman"/>
          <w:sz w:val="28"/>
          <w:szCs w:val="28"/>
        </w:rPr>
      </w:pPr>
    </w:p>
    <w:p w14:paraId="14B27019">
      <w:pPr>
        <w:rPr>
          <w:rFonts w:ascii="Times New Roman" w:hAnsi="Times New Roman"/>
          <w:sz w:val="28"/>
          <w:szCs w:val="28"/>
        </w:rPr>
      </w:pPr>
    </w:p>
    <w:p w14:paraId="1C832A5A">
      <w:pPr>
        <w:rPr>
          <w:rFonts w:ascii="Times New Roman" w:hAnsi="Times New Roman"/>
          <w:sz w:val="28"/>
          <w:szCs w:val="28"/>
        </w:rPr>
      </w:pPr>
    </w:p>
    <w:p w14:paraId="6EFC8C2B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00"/>
    <w:family w:val="roman"/>
    <w:pitch w:val="default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St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2B4A3"/>
    <w:multiLevelType w:val="singleLevel"/>
    <w:tmpl w:val="B532B4A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708AF457"/>
    <w:multiLevelType w:val="singleLevel"/>
    <w:tmpl w:val="708AF45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90F2E"/>
    <w:rsid w:val="0039785B"/>
    <w:rsid w:val="00990F2E"/>
    <w:rsid w:val="00C253D0"/>
    <w:rsid w:val="164352C2"/>
    <w:rsid w:val="20A34309"/>
    <w:rsid w:val="34E7404C"/>
    <w:rsid w:val="41E85AF4"/>
    <w:rsid w:val="591D1A5D"/>
    <w:rsid w:val="7CAA6832"/>
    <w:rsid w:val="7F82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Calibri" w:hAnsi="Calibri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3">
    <w:name w:val="heading 2"/>
    <w:next w:val="1"/>
    <w:link w:val="71"/>
    <w:qFormat/>
    <w:uiPriority w:val="9"/>
    <w:pPr>
      <w:spacing w:before="120" w:after="120"/>
      <w:outlineLvl w:val="1"/>
    </w:pPr>
    <w:rPr>
      <w:rFonts w:ascii="XO Thames" w:hAnsi="XO Thames" w:eastAsia="Times New Roman" w:cs="Times New Roman"/>
      <w:b/>
      <w:color w:val="00A0FF"/>
      <w:sz w:val="26"/>
      <w:lang w:val="ru-RU" w:eastAsia="ru-RU" w:bidi="ar-SA"/>
    </w:rPr>
  </w:style>
  <w:style w:type="paragraph" w:styleId="4">
    <w:name w:val="heading 3"/>
    <w:next w:val="1"/>
    <w:link w:val="36"/>
    <w:qFormat/>
    <w:uiPriority w:val="9"/>
    <w:pPr>
      <w:outlineLvl w:val="2"/>
    </w:pPr>
    <w:rPr>
      <w:rFonts w:ascii="XO Thames" w:hAnsi="XO Thames" w:eastAsia="Times New Roman" w:cs="Times New Roman"/>
      <w:b/>
      <w:i/>
      <w:color w:val="000000"/>
      <w:lang w:val="ru-RU" w:eastAsia="ru-RU" w:bidi="ar-SA"/>
    </w:rPr>
  </w:style>
  <w:style w:type="paragraph" w:styleId="5">
    <w:name w:val="heading 4"/>
    <w:next w:val="1"/>
    <w:link w:val="70"/>
    <w:qFormat/>
    <w:uiPriority w:val="9"/>
    <w:pPr>
      <w:spacing w:before="120" w:after="120"/>
      <w:outlineLvl w:val="3"/>
    </w:pPr>
    <w:rPr>
      <w:rFonts w:ascii="XO Thames" w:hAnsi="XO Thames" w:eastAsia="Times New Roman" w:cs="Times New Roman"/>
      <w:b/>
      <w:color w:val="595959"/>
      <w:sz w:val="26"/>
      <w:lang w:val="ru-RU" w:eastAsia="ru-RU" w:bidi="ar-SA"/>
    </w:rPr>
  </w:style>
  <w:style w:type="paragraph" w:styleId="6">
    <w:name w:val="heading 5"/>
    <w:next w:val="1"/>
    <w:link w:val="45"/>
    <w:qFormat/>
    <w:uiPriority w:val="9"/>
    <w:pPr>
      <w:spacing w:before="120" w:after="120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link w:val="10"/>
    <w:qFormat/>
    <w:uiPriority w:val="0"/>
    <w:rPr>
      <w:i/>
    </w:rPr>
  </w:style>
  <w:style w:type="paragraph" w:customStyle="1" w:styleId="10">
    <w:name w:val="Выделение1"/>
    <w:link w:val="9"/>
    <w:qFormat/>
    <w:uiPriority w:val="0"/>
    <w:rPr>
      <w:rFonts w:ascii="Calibri" w:hAnsi="Calibri" w:eastAsia="Times New Roman" w:cs="Times New Roman"/>
      <w:i/>
      <w:color w:val="000000"/>
      <w:lang w:val="ru-RU" w:eastAsia="ru-RU" w:bidi="ar-SA"/>
    </w:rPr>
  </w:style>
  <w:style w:type="character" w:styleId="11">
    <w:name w:val="Hyperlink"/>
    <w:link w:val="12"/>
    <w:qFormat/>
    <w:uiPriority w:val="0"/>
    <w:rPr>
      <w:color w:val="0000FF"/>
      <w:u w:val="single"/>
    </w:rPr>
  </w:style>
  <w:style w:type="paragraph" w:customStyle="1" w:styleId="12">
    <w:name w:val="Гиперссылка1"/>
    <w:link w:val="11"/>
    <w:qFormat/>
    <w:uiPriority w:val="0"/>
    <w:rPr>
      <w:rFonts w:ascii="Calibri" w:hAnsi="Calibri" w:eastAsia="Times New Roman" w:cs="Times New Roman"/>
      <w:color w:val="0000FF"/>
      <w:u w:val="single"/>
      <w:lang w:val="ru-RU" w:eastAsia="ru-RU" w:bidi="ar-SA"/>
    </w:rPr>
  </w:style>
  <w:style w:type="character" w:styleId="13">
    <w:name w:val="page number"/>
    <w:basedOn w:val="7"/>
    <w:link w:val="14"/>
    <w:qFormat/>
    <w:uiPriority w:val="0"/>
  </w:style>
  <w:style w:type="paragraph" w:customStyle="1" w:styleId="14">
    <w:name w:val="Номер страницы1"/>
    <w:basedOn w:val="15"/>
    <w:link w:val="13"/>
    <w:qFormat/>
    <w:uiPriority w:val="0"/>
  </w:style>
  <w:style w:type="paragraph" w:customStyle="1" w:styleId="15">
    <w:name w:val="Основной шрифт абзаца1"/>
    <w:qFormat/>
    <w:uiPriority w:val="0"/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16">
    <w:name w:val="Balloon Text"/>
    <w:basedOn w:val="1"/>
    <w:link w:val="41"/>
    <w:qFormat/>
    <w:uiPriority w:val="0"/>
    <w:rPr>
      <w:rFonts w:ascii="Tahoma" w:hAnsi="Tahoma"/>
      <w:sz w:val="16"/>
    </w:rPr>
  </w:style>
  <w:style w:type="paragraph" w:styleId="17">
    <w:name w:val="toc 8"/>
    <w:next w:val="1"/>
    <w:link w:val="62"/>
    <w:qFormat/>
    <w:uiPriority w:val="39"/>
    <w:pPr>
      <w:ind w:left="14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18">
    <w:name w:val="header"/>
    <w:basedOn w:val="1"/>
    <w:link w:val="32"/>
    <w:qFormat/>
    <w:uiPriority w:val="0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paragraph" w:styleId="19">
    <w:name w:val="toc 9"/>
    <w:next w:val="1"/>
    <w:link w:val="60"/>
    <w:qFormat/>
    <w:uiPriority w:val="39"/>
    <w:pPr>
      <w:ind w:left="16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20">
    <w:name w:val="toc 7"/>
    <w:next w:val="1"/>
    <w:link w:val="35"/>
    <w:qFormat/>
    <w:uiPriority w:val="39"/>
    <w:pPr>
      <w:ind w:left="12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21">
    <w:name w:val="toc 1"/>
    <w:next w:val="1"/>
    <w:link w:val="55"/>
    <w:qFormat/>
    <w:uiPriority w:val="39"/>
    <w:rPr>
      <w:rFonts w:ascii="XO Thames" w:hAnsi="XO Thames" w:eastAsia="Times New Roman" w:cs="Times New Roman"/>
      <w:b/>
      <w:color w:val="000000"/>
      <w:lang w:val="ru-RU" w:eastAsia="ru-RU" w:bidi="ar-SA"/>
    </w:rPr>
  </w:style>
  <w:style w:type="paragraph" w:styleId="22">
    <w:name w:val="toc 6"/>
    <w:next w:val="1"/>
    <w:link w:val="34"/>
    <w:qFormat/>
    <w:uiPriority w:val="39"/>
    <w:pPr>
      <w:ind w:left="10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23">
    <w:name w:val="toc 3"/>
    <w:next w:val="1"/>
    <w:link w:val="42"/>
    <w:qFormat/>
    <w:uiPriority w:val="39"/>
    <w:pPr>
      <w:ind w:left="4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24">
    <w:name w:val="toc 2"/>
    <w:next w:val="1"/>
    <w:link w:val="31"/>
    <w:qFormat/>
    <w:uiPriority w:val="39"/>
    <w:pPr>
      <w:ind w:left="2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25">
    <w:name w:val="toc 4"/>
    <w:next w:val="1"/>
    <w:link w:val="33"/>
    <w:qFormat/>
    <w:uiPriority w:val="39"/>
    <w:pPr>
      <w:ind w:left="6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26">
    <w:name w:val="toc 5"/>
    <w:next w:val="1"/>
    <w:link w:val="63"/>
    <w:qFormat/>
    <w:uiPriority w:val="39"/>
    <w:pPr>
      <w:ind w:left="800"/>
    </w:pPr>
    <w:rPr>
      <w:rFonts w:ascii="Calibri" w:hAnsi="Calibri" w:eastAsia="Times New Roman" w:cs="Times New Roman"/>
      <w:color w:val="000000"/>
      <w:lang w:val="ru-RU" w:eastAsia="ru-RU" w:bidi="ar-SA"/>
    </w:rPr>
  </w:style>
  <w:style w:type="paragraph" w:styleId="27">
    <w:name w:val="Title"/>
    <w:basedOn w:val="1"/>
    <w:link w:val="69"/>
    <w:qFormat/>
    <w:uiPriority w:val="10"/>
    <w:pPr>
      <w:jc w:val="center"/>
    </w:pPr>
    <w:rPr>
      <w:rFonts w:ascii="Times New Roman" w:hAnsi="Times New Roman"/>
      <w:sz w:val="28"/>
    </w:rPr>
  </w:style>
  <w:style w:type="paragraph" w:styleId="28">
    <w:name w:val="footer"/>
    <w:basedOn w:val="1"/>
    <w:link w:val="61"/>
    <w:qFormat/>
    <w:uiPriority w:val="0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paragraph" w:styleId="29">
    <w:name w:val="Subtitle"/>
    <w:next w:val="1"/>
    <w:link w:val="66"/>
    <w:qFormat/>
    <w:uiPriority w:val="11"/>
    <w:rPr>
      <w:rFonts w:ascii="XO Thames" w:hAnsi="XO Thames" w:eastAsia="Times New Roman" w:cs="Times New Roman"/>
      <w:i/>
      <w:color w:val="616161"/>
      <w:sz w:val="24"/>
      <w:lang w:val="ru-RU" w:eastAsia="ru-RU" w:bidi="ar-SA"/>
    </w:rPr>
  </w:style>
  <w:style w:type="character" w:customStyle="1" w:styleId="30">
    <w:name w:val="Обычный1"/>
    <w:qFormat/>
    <w:uiPriority w:val="0"/>
    <w:rPr>
      <w:sz w:val="22"/>
    </w:rPr>
  </w:style>
  <w:style w:type="character" w:customStyle="1" w:styleId="31">
    <w:name w:val="Оглавление 2 Знак"/>
    <w:link w:val="24"/>
    <w:qFormat/>
    <w:uiPriority w:val="0"/>
  </w:style>
  <w:style w:type="character" w:customStyle="1" w:styleId="32">
    <w:name w:val="Верхний колонтитул Знак"/>
    <w:basedOn w:val="30"/>
    <w:link w:val="18"/>
    <w:qFormat/>
    <w:uiPriority w:val="0"/>
    <w:rPr>
      <w:rFonts w:ascii="Times New Roman" w:hAnsi="Times New Roman"/>
      <w:sz w:val="24"/>
    </w:rPr>
  </w:style>
  <w:style w:type="character" w:customStyle="1" w:styleId="33">
    <w:name w:val="Оглавление 4 Знак"/>
    <w:link w:val="25"/>
    <w:qFormat/>
    <w:uiPriority w:val="0"/>
  </w:style>
  <w:style w:type="character" w:customStyle="1" w:styleId="34">
    <w:name w:val="Оглавление 6 Знак"/>
    <w:link w:val="22"/>
    <w:qFormat/>
    <w:uiPriority w:val="0"/>
  </w:style>
  <w:style w:type="character" w:customStyle="1" w:styleId="35">
    <w:name w:val="Оглавление 7 Знак"/>
    <w:link w:val="20"/>
    <w:qFormat/>
    <w:uiPriority w:val="0"/>
  </w:style>
  <w:style w:type="character" w:customStyle="1" w:styleId="36">
    <w:name w:val="Заголовок 3 Знак"/>
    <w:link w:val="4"/>
    <w:qFormat/>
    <w:uiPriority w:val="0"/>
    <w:rPr>
      <w:rFonts w:ascii="XO Thames" w:hAnsi="XO Thames"/>
      <w:b/>
      <w:i/>
      <w:color w:val="000000"/>
    </w:rPr>
  </w:style>
  <w:style w:type="paragraph" w:styleId="37">
    <w:name w:val="List Paragraph"/>
    <w:basedOn w:val="1"/>
    <w:link w:val="38"/>
    <w:qFormat/>
    <w:uiPriority w:val="0"/>
    <w:pPr>
      <w:spacing w:after="200" w:line="276" w:lineRule="auto"/>
      <w:ind w:left="720"/>
      <w:contextualSpacing/>
    </w:pPr>
  </w:style>
  <w:style w:type="character" w:customStyle="1" w:styleId="38">
    <w:name w:val="Абзац списка Знак"/>
    <w:basedOn w:val="30"/>
    <w:link w:val="37"/>
    <w:qFormat/>
    <w:uiPriority w:val="0"/>
    <w:rPr>
      <w:sz w:val="22"/>
    </w:rPr>
  </w:style>
  <w:style w:type="paragraph" w:customStyle="1" w:styleId="39">
    <w:name w:val="Default"/>
    <w:link w:val="40"/>
    <w:qFormat/>
    <w:uiPriority w:val="0"/>
    <w:rPr>
      <w:rFonts w:ascii="Courier Std" w:hAnsi="Courier Std" w:eastAsia="Times New Roman" w:cs="Times New Roman"/>
      <w:color w:val="000000"/>
      <w:sz w:val="24"/>
      <w:lang w:val="ru-RU" w:eastAsia="ru-RU" w:bidi="ar-SA"/>
    </w:rPr>
  </w:style>
  <w:style w:type="character" w:customStyle="1" w:styleId="40">
    <w:name w:val="Default1"/>
    <w:link w:val="39"/>
    <w:qFormat/>
    <w:uiPriority w:val="0"/>
    <w:rPr>
      <w:rFonts w:ascii="Courier Std" w:hAnsi="Courier Std"/>
      <w:color w:val="000000"/>
      <w:sz w:val="24"/>
    </w:rPr>
  </w:style>
  <w:style w:type="character" w:customStyle="1" w:styleId="41">
    <w:name w:val="Текст выноски Знак"/>
    <w:basedOn w:val="30"/>
    <w:link w:val="16"/>
    <w:qFormat/>
    <w:uiPriority w:val="0"/>
    <w:rPr>
      <w:rFonts w:ascii="Tahoma" w:hAnsi="Tahoma"/>
      <w:sz w:val="16"/>
    </w:rPr>
  </w:style>
  <w:style w:type="character" w:customStyle="1" w:styleId="42">
    <w:name w:val="Оглавление 3 Знак"/>
    <w:link w:val="23"/>
    <w:qFormat/>
    <w:uiPriority w:val="0"/>
  </w:style>
  <w:style w:type="paragraph" w:customStyle="1" w:styleId="43">
    <w:name w:val="Основной текст (2)"/>
    <w:basedOn w:val="1"/>
    <w:link w:val="44"/>
    <w:qFormat/>
    <w:uiPriority w:val="0"/>
    <w:pPr>
      <w:widowControl w:val="0"/>
      <w:spacing w:before="420" w:line="480" w:lineRule="exact"/>
      <w:jc w:val="both"/>
    </w:pPr>
    <w:rPr>
      <w:rFonts w:ascii="Times New Roman" w:hAnsi="Times New Roman"/>
      <w:sz w:val="28"/>
    </w:rPr>
  </w:style>
  <w:style w:type="character" w:customStyle="1" w:styleId="44">
    <w:name w:val="Основной текст (2)1"/>
    <w:basedOn w:val="30"/>
    <w:link w:val="43"/>
    <w:qFormat/>
    <w:uiPriority w:val="0"/>
    <w:rPr>
      <w:rFonts w:ascii="Times New Roman" w:hAnsi="Times New Roman"/>
      <w:sz w:val="28"/>
    </w:rPr>
  </w:style>
  <w:style w:type="character" w:customStyle="1" w:styleId="45">
    <w:name w:val="Заголовок 5 Знак"/>
    <w:link w:val="6"/>
    <w:qFormat/>
    <w:uiPriority w:val="0"/>
    <w:rPr>
      <w:rFonts w:ascii="XO Thames" w:hAnsi="XO Thames"/>
      <w:b/>
      <w:color w:val="000000"/>
      <w:sz w:val="22"/>
    </w:rPr>
  </w:style>
  <w:style w:type="paragraph" w:customStyle="1" w:styleId="46">
    <w:name w:val="ConsPlusTitle"/>
    <w:link w:val="47"/>
    <w:qFormat/>
    <w:uiPriority w:val="0"/>
    <w:pPr>
      <w:widowControl w:val="0"/>
    </w:pPr>
    <w:rPr>
      <w:rFonts w:ascii="Calibri" w:hAnsi="Calibri" w:eastAsia="Times New Roman" w:cs="Times New Roman"/>
      <w:b/>
      <w:color w:val="000000"/>
      <w:sz w:val="22"/>
      <w:lang w:val="ru-RU" w:eastAsia="ru-RU" w:bidi="ar-SA"/>
    </w:rPr>
  </w:style>
  <w:style w:type="character" w:customStyle="1" w:styleId="47">
    <w:name w:val="ConsPlusTitle1"/>
    <w:link w:val="46"/>
    <w:qFormat/>
    <w:uiPriority w:val="0"/>
    <w:rPr>
      <w:b/>
      <w:sz w:val="22"/>
    </w:rPr>
  </w:style>
  <w:style w:type="character" w:customStyle="1" w:styleId="48">
    <w:name w:val="Заголовок 1 Знак"/>
    <w:basedOn w:val="30"/>
    <w:link w:val="2"/>
    <w:qFormat/>
    <w:uiPriority w:val="0"/>
    <w:rPr>
      <w:rFonts w:ascii="Arial" w:hAnsi="Arial"/>
      <w:b/>
      <w:sz w:val="32"/>
    </w:rPr>
  </w:style>
  <w:style w:type="paragraph" w:customStyle="1" w:styleId="49">
    <w:name w:val="ConsPlusCell"/>
    <w:link w:val="50"/>
    <w:qFormat/>
    <w:uiPriority w:val="0"/>
    <w:pPr>
      <w:widowControl w:val="0"/>
    </w:pPr>
    <w:rPr>
      <w:rFonts w:ascii="Arial" w:hAnsi="Arial" w:eastAsia="Times New Roman" w:cs="Times New Roman"/>
      <w:color w:val="000000"/>
      <w:lang w:val="ru-RU" w:eastAsia="ru-RU" w:bidi="ar-SA"/>
    </w:rPr>
  </w:style>
  <w:style w:type="character" w:customStyle="1" w:styleId="50">
    <w:name w:val="ConsPlusCell1"/>
    <w:link w:val="49"/>
    <w:qFormat/>
    <w:uiPriority w:val="0"/>
    <w:rPr>
      <w:rFonts w:ascii="Arial" w:hAnsi="Arial"/>
    </w:rPr>
  </w:style>
  <w:style w:type="paragraph" w:customStyle="1" w:styleId="51">
    <w:name w:val="ConsPlusNormal"/>
    <w:link w:val="52"/>
    <w:qFormat/>
    <w:uiPriority w:val="0"/>
    <w:pPr>
      <w:widowControl w:val="0"/>
      <w:ind w:firstLine="720"/>
    </w:pPr>
    <w:rPr>
      <w:rFonts w:ascii="Arial" w:hAnsi="Arial" w:eastAsia="Times New Roman" w:cs="Times New Roman"/>
      <w:color w:val="000000"/>
      <w:lang w:val="ru-RU" w:eastAsia="ru-RU" w:bidi="ar-SA"/>
    </w:rPr>
  </w:style>
  <w:style w:type="character" w:customStyle="1" w:styleId="52">
    <w:name w:val="ConsPlusNormal1"/>
    <w:link w:val="51"/>
    <w:qFormat/>
    <w:uiPriority w:val="0"/>
    <w:rPr>
      <w:rFonts w:ascii="Arial" w:hAnsi="Arial"/>
    </w:rPr>
  </w:style>
  <w:style w:type="paragraph" w:customStyle="1" w:styleId="53">
    <w:name w:val="Footnote"/>
    <w:link w:val="54"/>
    <w:qFormat/>
    <w:uiPriority w:val="0"/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54">
    <w:name w:val="Footnote1"/>
    <w:link w:val="53"/>
    <w:qFormat/>
    <w:uiPriority w:val="0"/>
    <w:rPr>
      <w:rFonts w:ascii="XO Thames" w:hAnsi="XO Thames"/>
      <w:sz w:val="22"/>
    </w:rPr>
  </w:style>
  <w:style w:type="character" w:customStyle="1" w:styleId="55">
    <w:name w:val="Оглавление 1 Знак"/>
    <w:link w:val="21"/>
    <w:qFormat/>
    <w:uiPriority w:val="0"/>
    <w:rPr>
      <w:rFonts w:ascii="XO Thames" w:hAnsi="XO Thames"/>
      <w:b/>
    </w:rPr>
  </w:style>
  <w:style w:type="paragraph" w:customStyle="1" w:styleId="56">
    <w:name w:val="Header and Footer"/>
    <w:link w:val="57"/>
    <w:qFormat/>
    <w:uiPriority w:val="0"/>
    <w:pPr>
      <w:spacing w:line="360" w:lineRule="auto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7">
    <w:name w:val="Header and Footer1"/>
    <w:link w:val="56"/>
    <w:qFormat/>
    <w:uiPriority w:val="0"/>
    <w:rPr>
      <w:rFonts w:ascii="XO Thames" w:hAnsi="XO Thames"/>
      <w:sz w:val="20"/>
    </w:rPr>
  </w:style>
  <w:style w:type="paragraph" w:customStyle="1" w:styleId="58">
    <w:name w:val="Основной текст1"/>
    <w:basedOn w:val="1"/>
    <w:link w:val="59"/>
    <w:qFormat/>
    <w:uiPriority w:val="0"/>
    <w:pPr>
      <w:widowControl w:val="0"/>
      <w:spacing w:after="300" w:line="322" w:lineRule="exact"/>
    </w:pPr>
    <w:rPr>
      <w:sz w:val="27"/>
    </w:rPr>
  </w:style>
  <w:style w:type="character" w:customStyle="1" w:styleId="59">
    <w:name w:val="Основной текст11"/>
    <w:basedOn w:val="30"/>
    <w:link w:val="58"/>
    <w:qFormat/>
    <w:uiPriority w:val="0"/>
    <w:rPr>
      <w:sz w:val="27"/>
    </w:rPr>
  </w:style>
  <w:style w:type="character" w:customStyle="1" w:styleId="60">
    <w:name w:val="Оглавление 9 Знак"/>
    <w:link w:val="19"/>
    <w:qFormat/>
    <w:uiPriority w:val="0"/>
  </w:style>
  <w:style w:type="character" w:customStyle="1" w:styleId="61">
    <w:name w:val="Нижний колонтитул Знак"/>
    <w:basedOn w:val="30"/>
    <w:link w:val="28"/>
    <w:qFormat/>
    <w:uiPriority w:val="0"/>
    <w:rPr>
      <w:rFonts w:ascii="Times New Roman" w:hAnsi="Times New Roman"/>
      <w:sz w:val="24"/>
    </w:rPr>
  </w:style>
  <w:style w:type="character" w:customStyle="1" w:styleId="62">
    <w:name w:val="Оглавление 8 Знак"/>
    <w:link w:val="17"/>
    <w:qFormat/>
    <w:uiPriority w:val="0"/>
  </w:style>
  <w:style w:type="character" w:customStyle="1" w:styleId="63">
    <w:name w:val="Оглавление 5 Знак"/>
    <w:link w:val="26"/>
    <w:qFormat/>
    <w:uiPriority w:val="0"/>
  </w:style>
  <w:style w:type="paragraph" w:customStyle="1" w:styleId="64">
    <w:name w:val="ConsPlusNonformat"/>
    <w:link w:val="65"/>
    <w:qFormat/>
    <w:uiPriority w:val="0"/>
    <w:pPr>
      <w:widowControl w:val="0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65">
    <w:name w:val="ConsPlusNonformat1"/>
    <w:link w:val="64"/>
    <w:qFormat/>
    <w:uiPriority w:val="0"/>
    <w:rPr>
      <w:rFonts w:ascii="Courier New" w:hAnsi="Courier New"/>
    </w:rPr>
  </w:style>
  <w:style w:type="character" w:customStyle="1" w:styleId="66">
    <w:name w:val="Подзаголовок Знак"/>
    <w:link w:val="29"/>
    <w:qFormat/>
    <w:uiPriority w:val="0"/>
    <w:rPr>
      <w:rFonts w:ascii="XO Thames" w:hAnsi="XO Thames"/>
      <w:i/>
      <w:color w:val="616161"/>
      <w:sz w:val="24"/>
    </w:rPr>
  </w:style>
  <w:style w:type="paragraph" w:customStyle="1" w:styleId="67">
    <w:name w:val="toc 10"/>
    <w:next w:val="1"/>
    <w:link w:val="68"/>
    <w:qFormat/>
    <w:uiPriority w:val="39"/>
    <w:pPr>
      <w:ind w:left="1800"/>
    </w:pPr>
    <w:rPr>
      <w:rFonts w:ascii="Calibri" w:hAnsi="Calibri" w:eastAsia="Times New Roman" w:cs="Times New Roman"/>
      <w:color w:val="000000"/>
      <w:lang w:val="ru-RU" w:eastAsia="ru-RU" w:bidi="ar-SA"/>
    </w:rPr>
  </w:style>
  <w:style w:type="character" w:customStyle="1" w:styleId="68">
    <w:name w:val="toc 101"/>
    <w:link w:val="67"/>
    <w:qFormat/>
    <w:uiPriority w:val="0"/>
  </w:style>
  <w:style w:type="character" w:customStyle="1" w:styleId="69">
    <w:name w:val="Заголовок Знак"/>
    <w:basedOn w:val="30"/>
    <w:link w:val="27"/>
    <w:qFormat/>
    <w:uiPriority w:val="0"/>
    <w:rPr>
      <w:rFonts w:ascii="Times New Roman" w:hAnsi="Times New Roman"/>
      <w:sz w:val="28"/>
    </w:rPr>
  </w:style>
  <w:style w:type="character" w:customStyle="1" w:styleId="70">
    <w:name w:val="Заголовок 4 Знак"/>
    <w:link w:val="5"/>
    <w:qFormat/>
    <w:uiPriority w:val="0"/>
    <w:rPr>
      <w:rFonts w:ascii="XO Thames" w:hAnsi="XO Thames"/>
      <w:b/>
      <w:color w:val="595959"/>
      <w:sz w:val="26"/>
    </w:rPr>
  </w:style>
  <w:style w:type="character" w:customStyle="1" w:styleId="71">
    <w:name w:val="Заголовок 2 Знак"/>
    <w:link w:val="3"/>
    <w:qFormat/>
    <w:uiPriority w:val="0"/>
    <w:rPr>
      <w:rFonts w:ascii="XO Thames" w:hAnsi="XO Thames"/>
      <w:b/>
      <w:color w:val="00A0FF"/>
      <w:sz w:val="26"/>
    </w:rPr>
  </w:style>
  <w:style w:type="paragraph" w:styleId="7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1759</Words>
  <Characters>10032</Characters>
  <Lines>83</Lines>
  <Paragraphs>23</Paragraphs>
  <TotalTime>4</TotalTime>
  <ScaleCrop>false</ScaleCrop>
  <LinksUpToDate>false</LinksUpToDate>
  <CharactersWithSpaces>11768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2024-02-20T07:23:00Z</dcterms:created>
  <dc:creator>User</dc:creator>
  <cp:lastModifiedBy>User</cp:lastModifiedBy>
  <cp:lastPrinted>2025-01-22T03:38:54Z</cp:lastPrinted>
  <dcterms:modified xsi:type="dcterms:W3CDTF">2025-01-22T03:42:13Z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508D5525AD6549B98D7C2811A446D955_12</vt:lpwstr>
  </property>
</Properties>
</file>