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433C" w14:textId="3ED2A5ED" w:rsidR="00F23A5D" w:rsidRPr="00737742" w:rsidRDefault="00000000" w:rsidP="0073774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0"/>
        </w:rPr>
      </w:pPr>
      <w:proofErr w:type="gramStart"/>
      <w:r w:rsidRPr="00737742">
        <w:rPr>
          <w:rFonts w:ascii="Times New Roman" w:hAnsi="Times New Roman"/>
          <w:b/>
          <w:sz w:val="20"/>
        </w:rPr>
        <w:t>АДМИНИСТРАЦИЯ  РУДЯНСКОГО</w:t>
      </w:r>
      <w:proofErr w:type="gramEnd"/>
      <w:r w:rsidRPr="00737742">
        <w:rPr>
          <w:rFonts w:ascii="Times New Roman" w:hAnsi="Times New Roman"/>
          <w:b/>
          <w:sz w:val="20"/>
        </w:rPr>
        <w:t xml:space="preserve"> СЕЛЬСОВЕТА</w:t>
      </w:r>
    </w:p>
    <w:p w14:paraId="030D4079" w14:textId="32344A24" w:rsidR="00F23A5D" w:rsidRPr="00737742" w:rsidRDefault="00000000" w:rsidP="0073774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0"/>
        </w:rPr>
      </w:pPr>
      <w:r w:rsidRPr="00737742">
        <w:rPr>
          <w:rFonts w:ascii="Times New Roman" w:hAnsi="Times New Roman"/>
          <w:b/>
          <w:sz w:val="20"/>
        </w:rPr>
        <w:t xml:space="preserve">КАНСКОГО </w:t>
      </w:r>
      <w:proofErr w:type="gramStart"/>
      <w:r w:rsidRPr="00737742">
        <w:rPr>
          <w:rFonts w:ascii="Times New Roman" w:hAnsi="Times New Roman"/>
          <w:b/>
          <w:sz w:val="20"/>
        </w:rPr>
        <w:t>РАЙОНА  КРАСНОЯРСКОГО</w:t>
      </w:r>
      <w:proofErr w:type="gramEnd"/>
      <w:r w:rsidRPr="00737742">
        <w:rPr>
          <w:rFonts w:ascii="Times New Roman" w:hAnsi="Times New Roman"/>
          <w:b/>
          <w:sz w:val="20"/>
        </w:rPr>
        <w:t xml:space="preserve"> КРАЯ</w:t>
      </w:r>
    </w:p>
    <w:p w14:paraId="2E6F162F" w14:textId="77777777" w:rsidR="00F23A5D" w:rsidRPr="00737742" w:rsidRDefault="00F23A5D" w:rsidP="0073774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76B2D3B4" w14:textId="77777777" w:rsidR="00F23A5D" w:rsidRPr="00737742" w:rsidRDefault="00000000" w:rsidP="0073774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737742">
        <w:rPr>
          <w:rFonts w:ascii="Times New Roman" w:hAnsi="Times New Roman"/>
          <w:b/>
          <w:sz w:val="20"/>
        </w:rPr>
        <w:t>ПОСТАНОВЛЕНИЕ</w:t>
      </w:r>
    </w:p>
    <w:p w14:paraId="45708DF0" w14:textId="77777777" w:rsidR="00F23A5D" w:rsidRPr="00737742" w:rsidRDefault="00F23A5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0A01F93F" w14:textId="5B96443E" w:rsidR="00F23A5D" w:rsidRPr="00737742" w:rsidRDefault="0000000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04.04.2024 г.                        </w:t>
      </w:r>
      <w:r w:rsidR="00737742">
        <w:rPr>
          <w:rFonts w:ascii="Times New Roman" w:hAnsi="Times New Roman"/>
          <w:sz w:val="20"/>
        </w:rPr>
        <w:t xml:space="preserve">                                 </w:t>
      </w:r>
      <w:r w:rsidRPr="00737742">
        <w:rPr>
          <w:rFonts w:ascii="Times New Roman" w:hAnsi="Times New Roman"/>
          <w:sz w:val="20"/>
        </w:rPr>
        <w:t xml:space="preserve">  с. </w:t>
      </w:r>
      <w:proofErr w:type="spellStart"/>
      <w:r w:rsidRPr="00737742">
        <w:rPr>
          <w:rFonts w:ascii="Times New Roman" w:hAnsi="Times New Roman"/>
          <w:sz w:val="20"/>
        </w:rPr>
        <w:t>Рудяное</w:t>
      </w:r>
      <w:proofErr w:type="spellEnd"/>
      <w:r w:rsidRPr="00737742">
        <w:rPr>
          <w:rFonts w:ascii="Times New Roman" w:hAnsi="Times New Roman"/>
          <w:sz w:val="20"/>
        </w:rPr>
        <w:t xml:space="preserve">                                  </w:t>
      </w:r>
      <w:r w:rsidR="00737742">
        <w:rPr>
          <w:rFonts w:ascii="Times New Roman" w:hAnsi="Times New Roman"/>
          <w:sz w:val="20"/>
        </w:rPr>
        <w:t xml:space="preserve">                       </w:t>
      </w:r>
      <w:r w:rsidRPr="00737742">
        <w:rPr>
          <w:rFonts w:ascii="Times New Roman" w:hAnsi="Times New Roman"/>
          <w:sz w:val="20"/>
        </w:rPr>
        <w:t xml:space="preserve">   № 22-п</w:t>
      </w:r>
    </w:p>
    <w:p w14:paraId="08C39D30" w14:textId="77777777" w:rsidR="00F23A5D" w:rsidRPr="00737742" w:rsidRDefault="0000000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    </w:t>
      </w:r>
    </w:p>
    <w:p w14:paraId="5371EFDC" w14:textId="77777777" w:rsidR="00F23A5D" w:rsidRPr="00737742" w:rsidRDefault="00000000">
      <w:pPr>
        <w:pStyle w:val="a9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                 </w:t>
      </w:r>
    </w:p>
    <w:p w14:paraId="550BB851" w14:textId="77777777" w:rsidR="00F23A5D" w:rsidRPr="00737742" w:rsidRDefault="00000000">
      <w:pPr>
        <w:pStyle w:val="a9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О легитимности адресов объектов адресации на территории </w:t>
      </w:r>
    </w:p>
    <w:p w14:paraId="3DAADCC2" w14:textId="77777777" w:rsidR="00F23A5D" w:rsidRPr="00737742" w:rsidRDefault="00000000">
      <w:pPr>
        <w:pStyle w:val="a9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</w:t>
      </w:r>
      <w:proofErr w:type="spellStart"/>
      <w:r w:rsidRPr="00737742">
        <w:rPr>
          <w:rFonts w:ascii="Times New Roman" w:hAnsi="Times New Roman"/>
          <w:sz w:val="20"/>
        </w:rPr>
        <w:t>Рудянского</w:t>
      </w:r>
      <w:proofErr w:type="spellEnd"/>
      <w:r w:rsidRPr="00737742">
        <w:rPr>
          <w:rFonts w:ascii="Times New Roman" w:hAnsi="Times New Roman"/>
          <w:sz w:val="20"/>
        </w:rPr>
        <w:t xml:space="preserve"> сельсовета, выявленных при инвентаризации</w:t>
      </w:r>
    </w:p>
    <w:p w14:paraId="5EE3D671" w14:textId="77777777" w:rsidR="00F23A5D" w:rsidRPr="00737742" w:rsidRDefault="00F23A5D">
      <w:pPr>
        <w:pStyle w:val="a9"/>
        <w:rPr>
          <w:rFonts w:ascii="Times New Roman" w:hAnsi="Times New Roman"/>
          <w:color w:val="4F81BD" w:themeColor="accent1"/>
          <w:sz w:val="20"/>
        </w:rPr>
      </w:pPr>
    </w:p>
    <w:p w14:paraId="65A69054" w14:textId="77777777" w:rsidR="00F23A5D" w:rsidRPr="00737742" w:rsidRDefault="00000000">
      <w:pPr>
        <w:pStyle w:val="a9"/>
        <w:ind w:left="-426"/>
        <w:jc w:val="both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   </w:t>
      </w:r>
    </w:p>
    <w:p w14:paraId="41FBDA35" w14:textId="77777777" w:rsidR="00F23A5D" w:rsidRPr="00737742" w:rsidRDefault="00000000">
      <w:pPr>
        <w:pStyle w:val="a9"/>
        <w:ind w:left="-426"/>
        <w:jc w:val="both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      На основании результатов проведенной инвентаризации объектов адресации на территории </w:t>
      </w:r>
      <w:proofErr w:type="spellStart"/>
      <w:r w:rsidRPr="00737742">
        <w:rPr>
          <w:rFonts w:ascii="Times New Roman" w:hAnsi="Times New Roman"/>
          <w:sz w:val="20"/>
        </w:rPr>
        <w:t>Рудянского</w:t>
      </w:r>
      <w:proofErr w:type="spellEnd"/>
      <w:r w:rsidRPr="00737742">
        <w:rPr>
          <w:rFonts w:ascii="Times New Roman" w:hAnsi="Times New Roman"/>
          <w:sz w:val="20"/>
        </w:rPr>
        <w:t xml:space="preserve"> сельсовета в соответствии с </w:t>
      </w:r>
      <w:proofErr w:type="gramStart"/>
      <w:r w:rsidRPr="00737742">
        <w:rPr>
          <w:rFonts w:ascii="Times New Roman" w:hAnsi="Times New Roman"/>
          <w:sz w:val="20"/>
        </w:rPr>
        <w:t>разделом  IV</w:t>
      </w:r>
      <w:proofErr w:type="gramEnd"/>
      <w:r w:rsidRPr="00737742">
        <w:rPr>
          <w:rFonts w:ascii="Times New Roman" w:hAnsi="Times New Roman"/>
          <w:sz w:val="20"/>
        </w:rPr>
        <w:t xml:space="preserve"> Постановление Правительства Российской Федерации   от 22.05.2014 г. №492</w:t>
      </w:r>
    </w:p>
    <w:p w14:paraId="75EEE81C" w14:textId="77777777" w:rsidR="00F23A5D" w:rsidRPr="00737742" w:rsidRDefault="00000000">
      <w:pPr>
        <w:pStyle w:val="a9"/>
        <w:ind w:left="-426"/>
        <w:jc w:val="both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 ,о внесении изменений и признании утратившими силу некоторых актов Правительства  Российской Федерации», принимая во внимание присвоение адресов объектам адресации до дня вступления в силу Постановления Правительства Российской  от 19.11.2014 г. №1221 « Об утверждении  правил присвоения, изменения и аннулирования адресов», Приказа Минфина России от 05.11.2015 г. №171н «Об утверждении перечня элементов планировочной структуры, элементов улично-дорожной 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37742">
        <w:rPr>
          <w:rFonts w:ascii="Times New Roman" w:hAnsi="Times New Roman"/>
          <w:sz w:val="20"/>
        </w:rPr>
        <w:t>адресообразующих</w:t>
      </w:r>
      <w:proofErr w:type="spellEnd"/>
      <w:r w:rsidRPr="00737742">
        <w:rPr>
          <w:rFonts w:ascii="Times New Roman" w:hAnsi="Times New Roman"/>
          <w:sz w:val="20"/>
        </w:rPr>
        <w:t xml:space="preserve"> элементов», в целях упорядочения адресного реестра ПОСТАНОВЛЯЮ:</w:t>
      </w:r>
    </w:p>
    <w:p w14:paraId="694B779A" w14:textId="77777777" w:rsidR="00F23A5D" w:rsidRPr="00737742" w:rsidRDefault="00000000">
      <w:pPr>
        <w:pStyle w:val="a9"/>
        <w:ind w:left="-426"/>
        <w:jc w:val="both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   1.Признать легитимность сложившихся адресов объектов адресации на территории </w:t>
      </w:r>
      <w:proofErr w:type="spellStart"/>
      <w:r w:rsidRPr="00737742">
        <w:rPr>
          <w:rFonts w:ascii="Times New Roman" w:hAnsi="Times New Roman"/>
          <w:sz w:val="20"/>
        </w:rPr>
        <w:t>Рудянского</w:t>
      </w:r>
      <w:proofErr w:type="spellEnd"/>
      <w:r w:rsidRPr="00737742">
        <w:rPr>
          <w:rFonts w:ascii="Times New Roman" w:hAnsi="Times New Roman"/>
          <w:sz w:val="20"/>
        </w:rPr>
        <w:t xml:space="preserve"> </w:t>
      </w:r>
      <w:proofErr w:type="gramStart"/>
      <w:r w:rsidRPr="00737742">
        <w:rPr>
          <w:rFonts w:ascii="Times New Roman" w:hAnsi="Times New Roman"/>
          <w:sz w:val="20"/>
        </w:rPr>
        <w:t>сельсовета ,выявленных</w:t>
      </w:r>
      <w:proofErr w:type="gramEnd"/>
      <w:r w:rsidRPr="00737742">
        <w:rPr>
          <w:rFonts w:ascii="Times New Roman" w:hAnsi="Times New Roman"/>
          <w:sz w:val="20"/>
        </w:rPr>
        <w:t xml:space="preserve"> в результате инвентаризации согласно Приложению.</w:t>
      </w:r>
    </w:p>
    <w:p w14:paraId="0F382B7C" w14:textId="77777777" w:rsidR="00F23A5D" w:rsidRPr="00737742" w:rsidRDefault="00000000">
      <w:pPr>
        <w:pStyle w:val="a9"/>
        <w:ind w:left="-426"/>
        <w:jc w:val="both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    2.Внести информацию об адресах объектов адресации в государственный адресный реестр.</w:t>
      </w:r>
    </w:p>
    <w:p w14:paraId="78E8F408" w14:textId="77777777" w:rsidR="00F23A5D" w:rsidRPr="00737742" w:rsidRDefault="00000000">
      <w:pPr>
        <w:pStyle w:val="a9"/>
        <w:ind w:left="-426"/>
        <w:jc w:val="both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        3. Контроль за исполнением настоящего Постановления оставляю за собой.</w:t>
      </w:r>
    </w:p>
    <w:p w14:paraId="1BE6DBC2" w14:textId="77777777" w:rsidR="00F23A5D" w:rsidRPr="00737742" w:rsidRDefault="00000000">
      <w:pPr>
        <w:pStyle w:val="a9"/>
        <w:ind w:left="-426"/>
        <w:jc w:val="both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  4.Постановление вступает в силу со дня его подписания, подлежит опубликованию в официальном печатном издании «Органы местного самоуправления </w:t>
      </w:r>
      <w:proofErr w:type="spellStart"/>
      <w:r w:rsidRPr="00737742">
        <w:rPr>
          <w:rFonts w:ascii="Times New Roman" w:hAnsi="Times New Roman"/>
          <w:sz w:val="20"/>
        </w:rPr>
        <w:t>с.Рудяное</w:t>
      </w:r>
      <w:proofErr w:type="spellEnd"/>
      <w:r w:rsidRPr="00737742">
        <w:rPr>
          <w:rFonts w:ascii="Times New Roman" w:hAnsi="Times New Roman"/>
          <w:sz w:val="20"/>
        </w:rPr>
        <w:t xml:space="preserve">» и размещению </w:t>
      </w:r>
      <w:proofErr w:type="gramStart"/>
      <w:r w:rsidRPr="00737742">
        <w:rPr>
          <w:rFonts w:ascii="Times New Roman" w:hAnsi="Times New Roman"/>
          <w:sz w:val="20"/>
        </w:rPr>
        <w:t>на  официальном</w:t>
      </w:r>
      <w:proofErr w:type="gramEnd"/>
      <w:r w:rsidRPr="00737742">
        <w:rPr>
          <w:rFonts w:ascii="Times New Roman" w:hAnsi="Times New Roman"/>
          <w:sz w:val="20"/>
        </w:rPr>
        <w:t xml:space="preserve"> сайте муниципального образования в информационно-телекоммуникационной сети «Интернет».</w:t>
      </w:r>
    </w:p>
    <w:p w14:paraId="028956E8" w14:textId="77777777" w:rsidR="00F23A5D" w:rsidRPr="00737742" w:rsidRDefault="00F23A5D">
      <w:pPr>
        <w:pStyle w:val="a9"/>
        <w:ind w:left="-426"/>
        <w:jc w:val="both"/>
        <w:rPr>
          <w:rFonts w:ascii="Times New Roman" w:hAnsi="Times New Roman"/>
          <w:sz w:val="20"/>
        </w:rPr>
      </w:pPr>
    </w:p>
    <w:p w14:paraId="69D7A2F3" w14:textId="77777777" w:rsidR="00F23A5D" w:rsidRPr="00737742" w:rsidRDefault="00F23A5D">
      <w:pPr>
        <w:pStyle w:val="a9"/>
        <w:ind w:left="-426"/>
        <w:jc w:val="both"/>
        <w:rPr>
          <w:rFonts w:ascii="Times New Roman" w:hAnsi="Times New Roman"/>
          <w:sz w:val="20"/>
        </w:rPr>
      </w:pPr>
    </w:p>
    <w:p w14:paraId="1093259D" w14:textId="77777777" w:rsidR="00F23A5D" w:rsidRPr="00737742" w:rsidRDefault="00F23A5D">
      <w:pPr>
        <w:pStyle w:val="a9"/>
        <w:ind w:left="-426"/>
        <w:jc w:val="right"/>
        <w:rPr>
          <w:rFonts w:ascii="Times New Roman" w:hAnsi="Times New Roman"/>
          <w:sz w:val="20"/>
        </w:rPr>
      </w:pPr>
    </w:p>
    <w:p w14:paraId="5B8E92E5" w14:textId="0C5CE0BB" w:rsidR="00F23A5D" w:rsidRPr="00737742" w:rsidRDefault="00000000" w:rsidP="00737742">
      <w:pPr>
        <w:pStyle w:val="a9"/>
        <w:jc w:val="right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Глава </w:t>
      </w:r>
      <w:proofErr w:type="spellStart"/>
      <w:r w:rsidRPr="00737742">
        <w:rPr>
          <w:rFonts w:ascii="Times New Roman" w:hAnsi="Times New Roman"/>
          <w:sz w:val="20"/>
        </w:rPr>
        <w:t>Рудянского</w:t>
      </w:r>
      <w:proofErr w:type="spellEnd"/>
      <w:r w:rsidRPr="00737742">
        <w:rPr>
          <w:rFonts w:ascii="Times New Roman" w:hAnsi="Times New Roman"/>
          <w:sz w:val="20"/>
        </w:rPr>
        <w:t xml:space="preserve"> сельсовета                        Д. П. Величко</w:t>
      </w:r>
    </w:p>
    <w:p w14:paraId="07A64658" w14:textId="77777777" w:rsidR="00F23A5D" w:rsidRPr="00737742" w:rsidRDefault="00F23A5D">
      <w:pPr>
        <w:pStyle w:val="a9"/>
        <w:ind w:left="-426"/>
        <w:jc w:val="both"/>
        <w:rPr>
          <w:rFonts w:ascii="Times New Roman" w:hAnsi="Times New Roman"/>
          <w:sz w:val="20"/>
        </w:rPr>
      </w:pPr>
    </w:p>
    <w:p w14:paraId="10E547B5" w14:textId="77777777" w:rsidR="00F23A5D" w:rsidRPr="00737742" w:rsidRDefault="00000000">
      <w:pPr>
        <w:pStyle w:val="a9"/>
        <w:ind w:left="-426"/>
        <w:jc w:val="right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>Приложение</w:t>
      </w:r>
    </w:p>
    <w:p w14:paraId="46FCA4E6" w14:textId="77777777" w:rsidR="00F23A5D" w:rsidRPr="00737742" w:rsidRDefault="00000000">
      <w:pPr>
        <w:pStyle w:val="a9"/>
        <w:ind w:left="-426"/>
        <w:jc w:val="right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к Постановлению администрации </w:t>
      </w:r>
    </w:p>
    <w:p w14:paraId="654EE398" w14:textId="77777777" w:rsidR="00F23A5D" w:rsidRPr="00737742" w:rsidRDefault="00000000">
      <w:pPr>
        <w:pStyle w:val="a9"/>
        <w:ind w:left="-426"/>
        <w:jc w:val="right"/>
        <w:rPr>
          <w:rFonts w:ascii="Times New Roman" w:hAnsi="Times New Roman"/>
          <w:sz w:val="20"/>
        </w:rPr>
      </w:pPr>
      <w:proofErr w:type="spellStart"/>
      <w:r w:rsidRPr="00737742">
        <w:rPr>
          <w:rFonts w:ascii="Times New Roman" w:hAnsi="Times New Roman"/>
          <w:sz w:val="20"/>
        </w:rPr>
        <w:t>Рудянского</w:t>
      </w:r>
      <w:proofErr w:type="spellEnd"/>
      <w:r w:rsidRPr="00737742">
        <w:rPr>
          <w:rFonts w:ascii="Times New Roman" w:hAnsi="Times New Roman"/>
          <w:sz w:val="20"/>
        </w:rPr>
        <w:t xml:space="preserve"> сельсовета</w:t>
      </w:r>
    </w:p>
    <w:p w14:paraId="1E7E2878" w14:textId="77777777" w:rsidR="00F23A5D" w:rsidRPr="00737742" w:rsidRDefault="00000000">
      <w:pPr>
        <w:pStyle w:val="a9"/>
        <w:wordWrap w:val="0"/>
        <w:ind w:left="-426"/>
        <w:jc w:val="right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>от 04.04.2024г. № 22-п</w:t>
      </w:r>
    </w:p>
    <w:p w14:paraId="68E34CCC" w14:textId="77777777" w:rsidR="00F23A5D" w:rsidRPr="00737742" w:rsidRDefault="00F23A5D">
      <w:pPr>
        <w:pStyle w:val="a9"/>
        <w:ind w:left="-426"/>
        <w:jc w:val="both"/>
        <w:rPr>
          <w:rFonts w:ascii="Times New Roman" w:hAnsi="Times New Roman"/>
          <w:sz w:val="20"/>
        </w:rPr>
      </w:pPr>
    </w:p>
    <w:p w14:paraId="730619B4" w14:textId="77777777" w:rsidR="00F23A5D" w:rsidRPr="00737742" w:rsidRDefault="00000000">
      <w:pPr>
        <w:pStyle w:val="a9"/>
        <w:ind w:left="-426"/>
        <w:jc w:val="both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      1.Признать легитимными адреса, существующим элементам улично-</w:t>
      </w:r>
      <w:proofErr w:type="gramStart"/>
      <w:r w:rsidRPr="00737742">
        <w:rPr>
          <w:rFonts w:ascii="Times New Roman" w:hAnsi="Times New Roman"/>
          <w:sz w:val="20"/>
        </w:rPr>
        <w:t>дорожной  сети</w:t>
      </w:r>
      <w:proofErr w:type="gramEnd"/>
      <w:r w:rsidRPr="00737742">
        <w:rPr>
          <w:rFonts w:ascii="Times New Roman" w:hAnsi="Times New Roman"/>
          <w:sz w:val="20"/>
        </w:rPr>
        <w:t xml:space="preserve"> на территории </w:t>
      </w:r>
      <w:proofErr w:type="spellStart"/>
      <w:r w:rsidRPr="00737742">
        <w:rPr>
          <w:rFonts w:ascii="Times New Roman" w:hAnsi="Times New Roman"/>
          <w:sz w:val="20"/>
        </w:rPr>
        <w:t>Рудянского</w:t>
      </w:r>
      <w:proofErr w:type="spellEnd"/>
      <w:r w:rsidRPr="00737742">
        <w:rPr>
          <w:rFonts w:ascii="Times New Roman" w:hAnsi="Times New Roman"/>
          <w:sz w:val="20"/>
        </w:rPr>
        <w:t xml:space="preserve"> сельсовета:</w:t>
      </w:r>
    </w:p>
    <w:p w14:paraId="4C15084C" w14:textId="77777777" w:rsidR="00F23A5D" w:rsidRPr="00737742" w:rsidRDefault="00F23A5D">
      <w:pPr>
        <w:pStyle w:val="a9"/>
        <w:ind w:left="-426"/>
        <w:jc w:val="both"/>
        <w:rPr>
          <w:rFonts w:ascii="Times New Roman" w:hAnsi="Times New Roman"/>
          <w:sz w:val="2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5"/>
        <w:gridCol w:w="3260"/>
        <w:gridCol w:w="4926"/>
      </w:tblGrid>
      <w:tr w:rsidR="00F23A5D" w:rsidRPr="00737742" w14:paraId="6BEA05FF" w14:textId="77777777">
        <w:tc>
          <w:tcPr>
            <w:tcW w:w="1385" w:type="dxa"/>
          </w:tcPr>
          <w:p w14:paraId="5DEC39D4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b/>
                <w:sz w:val="20"/>
              </w:rPr>
            </w:pPr>
            <w:r w:rsidRPr="00737742">
              <w:rPr>
                <w:rFonts w:ascii="Times New Roman" w:hAnsi="Times New Roman"/>
                <w:b/>
                <w:sz w:val="20"/>
              </w:rPr>
              <w:t xml:space="preserve">      №</w:t>
            </w:r>
          </w:p>
        </w:tc>
        <w:tc>
          <w:tcPr>
            <w:tcW w:w="3260" w:type="dxa"/>
          </w:tcPr>
          <w:p w14:paraId="4A735B46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b/>
                <w:sz w:val="20"/>
              </w:rPr>
            </w:pPr>
            <w:r w:rsidRPr="00737742">
              <w:rPr>
                <w:rFonts w:ascii="Times New Roman" w:hAnsi="Times New Roman"/>
                <w:b/>
                <w:sz w:val="20"/>
              </w:rPr>
              <w:t xml:space="preserve">    Объект адресации</w:t>
            </w:r>
          </w:p>
        </w:tc>
        <w:tc>
          <w:tcPr>
            <w:tcW w:w="4926" w:type="dxa"/>
          </w:tcPr>
          <w:p w14:paraId="46815D6D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b/>
                <w:sz w:val="20"/>
              </w:rPr>
            </w:pPr>
            <w:r w:rsidRPr="00737742">
              <w:rPr>
                <w:rFonts w:ascii="Times New Roman" w:hAnsi="Times New Roman"/>
                <w:b/>
                <w:sz w:val="20"/>
              </w:rPr>
              <w:t xml:space="preserve">       Присвоенный адрес</w:t>
            </w:r>
          </w:p>
        </w:tc>
      </w:tr>
      <w:tr w:rsidR="00F23A5D" w:rsidRPr="00737742" w14:paraId="504C2B18" w14:textId="77777777">
        <w:tc>
          <w:tcPr>
            <w:tcW w:w="9571" w:type="dxa"/>
            <w:gridSpan w:val="3"/>
          </w:tcPr>
          <w:p w14:paraId="0BF4FAF4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                                     В муниципальном делении</w:t>
            </w:r>
          </w:p>
        </w:tc>
      </w:tr>
      <w:tr w:rsidR="00F23A5D" w:rsidRPr="00737742" w14:paraId="6A47A494" w14:textId="77777777">
        <w:tc>
          <w:tcPr>
            <w:tcW w:w="1385" w:type="dxa"/>
          </w:tcPr>
          <w:p w14:paraId="151E2A5D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1</w:t>
            </w:r>
          </w:p>
        </w:tc>
        <w:tc>
          <w:tcPr>
            <w:tcW w:w="3260" w:type="dxa"/>
          </w:tcPr>
          <w:p w14:paraId="414BE1D0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Молодежная</w:t>
            </w:r>
          </w:p>
        </w:tc>
        <w:tc>
          <w:tcPr>
            <w:tcW w:w="4926" w:type="dxa"/>
          </w:tcPr>
          <w:p w14:paraId="1722D2F7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2E03FE83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37742">
              <w:rPr>
                <w:rFonts w:ascii="Times New Roman" w:hAnsi="Times New Roman"/>
                <w:sz w:val="20"/>
              </w:rPr>
              <w:t>с.Рудяное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Молодежная</w:t>
            </w:r>
          </w:p>
        </w:tc>
      </w:tr>
      <w:tr w:rsidR="00F23A5D" w:rsidRPr="00737742" w14:paraId="78D030DC" w14:textId="77777777">
        <w:tc>
          <w:tcPr>
            <w:tcW w:w="1385" w:type="dxa"/>
          </w:tcPr>
          <w:p w14:paraId="5981BC6C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 2</w:t>
            </w:r>
          </w:p>
        </w:tc>
        <w:tc>
          <w:tcPr>
            <w:tcW w:w="3260" w:type="dxa"/>
          </w:tcPr>
          <w:p w14:paraId="61266256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Гагарина</w:t>
            </w:r>
          </w:p>
        </w:tc>
        <w:tc>
          <w:tcPr>
            <w:tcW w:w="4926" w:type="dxa"/>
          </w:tcPr>
          <w:p w14:paraId="189754B0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00989672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37742">
              <w:rPr>
                <w:rFonts w:ascii="Times New Roman" w:hAnsi="Times New Roman"/>
                <w:sz w:val="20"/>
              </w:rPr>
              <w:t>с.Рудяное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Гагарина</w:t>
            </w:r>
          </w:p>
        </w:tc>
      </w:tr>
      <w:tr w:rsidR="00F23A5D" w:rsidRPr="00737742" w14:paraId="13AC6ED1" w14:textId="77777777">
        <w:tc>
          <w:tcPr>
            <w:tcW w:w="1385" w:type="dxa"/>
          </w:tcPr>
          <w:p w14:paraId="65EF5085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 3</w:t>
            </w:r>
          </w:p>
        </w:tc>
        <w:tc>
          <w:tcPr>
            <w:tcW w:w="3260" w:type="dxa"/>
          </w:tcPr>
          <w:p w14:paraId="28F0F993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Лесная</w:t>
            </w:r>
          </w:p>
        </w:tc>
        <w:tc>
          <w:tcPr>
            <w:tcW w:w="4926" w:type="dxa"/>
          </w:tcPr>
          <w:p w14:paraId="3FA34E86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77084783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37742">
              <w:rPr>
                <w:rFonts w:ascii="Times New Roman" w:hAnsi="Times New Roman"/>
                <w:sz w:val="20"/>
              </w:rPr>
              <w:t>с.Рудяное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Лесная</w:t>
            </w:r>
          </w:p>
        </w:tc>
      </w:tr>
      <w:tr w:rsidR="00F23A5D" w:rsidRPr="00737742" w14:paraId="60E67E26" w14:textId="77777777">
        <w:tc>
          <w:tcPr>
            <w:tcW w:w="1385" w:type="dxa"/>
          </w:tcPr>
          <w:p w14:paraId="59241613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 4 </w:t>
            </w:r>
          </w:p>
        </w:tc>
        <w:tc>
          <w:tcPr>
            <w:tcW w:w="3260" w:type="dxa"/>
          </w:tcPr>
          <w:p w14:paraId="586FC20C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Победы</w:t>
            </w:r>
          </w:p>
        </w:tc>
        <w:tc>
          <w:tcPr>
            <w:tcW w:w="4926" w:type="dxa"/>
          </w:tcPr>
          <w:p w14:paraId="52743CD2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504E24CC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37742">
              <w:rPr>
                <w:rFonts w:ascii="Times New Roman" w:hAnsi="Times New Roman"/>
                <w:sz w:val="20"/>
              </w:rPr>
              <w:t>с.Рудяное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Победы</w:t>
            </w:r>
          </w:p>
        </w:tc>
      </w:tr>
      <w:tr w:rsidR="00F23A5D" w:rsidRPr="00737742" w14:paraId="394A9737" w14:textId="77777777">
        <w:tc>
          <w:tcPr>
            <w:tcW w:w="1385" w:type="dxa"/>
          </w:tcPr>
          <w:p w14:paraId="0582620F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 5</w:t>
            </w:r>
          </w:p>
        </w:tc>
        <w:tc>
          <w:tcPr>
            <w:tcW w:w="3260" w:type="dxa"/>
          </w:tcPr>
          <w:p w14:paraId="75F87C4A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Трактовая</w:t>
            </w:r>
          </w:p>
        </w:tc>
        <w:tc>
          <w:tcPr>
            <w:tcW w:w="4926" w:type="dxa"/>
          </w:tcPr>
          <w:p w14:paraId="58C50E7B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lastRenderedPageBreak/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1AC9583B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37742">
              <w:rPr>
                <w:rFonts w:ascii="Times New Roman" w:hAnsi="Times New Roman"/>
                <w:sz w:val="20"/>
              </w:rPr>
              <w:t>с.Рудяное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Трактовая</w:t>
            </w:r>
          </w:p>
        </w:tc>
      </w:tr>
      <w:tr w:rsidR="00F23A5D" w:rsidRPr="00737742" w14:paraId="67191681" w14:textId="77777777">
        <w:trPr>
          <w:trHeight w:val="1100"/>
        </w:trPr>
        <w:tc>
          <w:tcPr>
            <w:tcW w:w="1385" w:type="dxa"/>
          </w:tcPr>
          <w:p w14:paraId="7D97F344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lastRenderedPageBreak/>
              <w:t xml:space="preserve">     6</w:t>
            </w:r>
          </w:p>
        </w:tc>
        <w:tc>
          <w:tcPr>
            <w:tcW w:w="3260" w:type="dxa"/>
          </w:tcPr>
          <w:p w14:paraId="495C732F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Новая</w:t>
            </w:r>
          </w:p>
        </w:tc>
        <w:tc>
          <w:tcPr>
            <w:tcW w:w="4926" w:type="dxa"/>
          </w:tcPr>
          <w:p w14:paraId="7ABBB919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0EB8EAEC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37742">
              <w:rPr>
                <w:rFonts w:ascii="Times New Roman" w:hAnsi="Times New Roman"/>
                <w:sz w:val="20"/>
              </w:rPr>
              <w:t>с.Рудяное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Новая</w:t>
            </w:r>
          </w:p>
        </w:tc>
      </w:tr>
      <w:tr w:rsidR="00F23A5D" w:rsidRPr="00737742" w14:paraId="6FF5E5E1" w14:textId="77777777">
        <w:tc>
          <w:tcPr>
            <w:tcW w:w="1385" w:type="dxa"/>
          </w:tcPr>
          <w:p w14:paraId="48814A99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 7 </w:t>
            </w:r>
          </w:p>
        </w:tc>
        <w:tc>
          <w:tcPr>
            <w:tcW w:w="3260" w:type="dxa"/>
          </w:tcPr>
          <w:p w14:paraId="2317B377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Зеленая</w:t>
            </w:r>
          </w:p>
        </w:tc>
        <w:tc>
          <w:tcPr>
            <w:tcW w:w="4926" w:type="dxa"/>
          </w:tcPr>
          <w:p w14:paraId="5F4C9493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17ECBC06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37742">
              <w:rPr>
                <w:rFonts w:ascii="Times New Roman" w:hAnsi="Times New Roman"/>
                <w:sz w:val="20"/>
              </w:rPr>
              <w:t>с.Рудяное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Зеленая</w:t>
            </w:r>
          </w:p>
        </w:tc>
      </w:tr>
      <w:tr w:rsidR="00F23A5D" w:rsidRPr="00737742" w14:paraId="35580A75" w14:textId="77777777">
        <w:tc>
          <w:tcPr>
            <w:tcW w:w="1385" w:type="dxa"/>
          </w:tcPr>
          <w:p w14:paraId="4780CF51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 8</w:t>
            </w:r>
          </w:p>
        </w:tc>
        <w:tc>
          <w:tcPr>
            <w:tcW w:w="3260" w:type="dxa"/>
          </w:tcPr>
          <w:p w14:paraId="339E2387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Матросова</w:t>
            </w:r>
          </w:p>
        </w:tc>
        <w:tc>
          <w:tcPr>
            <w:tcW w:w="4926" w:type="dxa"/>
          </w:tcPr>
          <w:p w14:paraId="54C5C85C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42A454DA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37742">
              <w:rPr>
                <w:rFonts w:ascii="Times New Roman" w:hAnsi="Times New Roman"/>
                <w:sz w:val="20"/>
              </w:rPr>
              <w:t>с.Рудяное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Матросова</w:t>
            </w:r>
          </w:p>
        </w:tc>
      </w:tr>
      <w:tr w:rsidR="00F23A5D" w:rsidRPr="00737742" w14:paraId="3333E58F" w14:textId="77777777">
        <w:tc>
          <w:tcPr>
            <w:tcW w:w="1385" w:type="dxa"/>
          </w:tcPr>
          <w:p w14:paraId="0D960D7D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 9</w:t>
            </w:r>
          </w:p>
        </w:tc>
        <w:tc>
          <w:tcPr>
            <w:tcW w:w="3260" w:type="dxa"/>
          </w:tcPr>
          <w:p w14:paraId="509025DD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Центральная</w:t>
            </w:r>
          </w:p>
        </w:tc>
        <w:tc>
          <w:tcPr>
            <w:tcW w:w="4926" w:type="dxa"/>
          </w:tcPr>
          <w:p w14:paraId="450964A1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14664A0F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д. Архангельское, Улица Центральная</w:t>
            </w:r>
          </w:p>
        </w:tc>
      </w:tr>
      <w:tr w:rsidR="00F23A5D" w:rsidRPr="00737742" w14:paraId="037FE564" w14:textId="77777777">
        <w:tc>
          <w:tcPr>
            <w:tcW w:w="1385" w:type="dxa"/>
          </w:tcPr>
          <w:p w14:paraId="68FA7D0F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10</w:t>
            </w:r>
          </w:p>
        </w:tc>
        <w:tc>
          <w:tcPr>
            <w:tcW w:w="3260" w:type="dxa"/>
          </w:tcPr>
          <w:p w14:paraId="6C9C87AE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Лесная</w:t>
            </w:r>
          </w:p>
        </w:tc>
        <w:tc>
          <w:tcPr>
            <w:tcW w:w="4926" w:type="dxa"/>
          </w:tcPr>
          <w:p w14:paraId="4C0E193E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53EB4341" w14:textId="77777777" w:rsidR="00F23A5D" w:rsidRPr="00737742" w:rsidRDefault="00000000">
            <w:pPr>
              <w:spacing w:after="0" w:line="240" w:lineRule="auto"/>
              <w:rPr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д. Архангельское, Улица Лесная</w:t>
            </w:r>
          </w:p>
        </w:tc>
      </w:tr>
      <w:tr w:rsidR="00F23A5D" w:rsidRPr="00737742" w14:paraId="5C6B46B7" w14:textId="77777777">
        <w:tc>
          <w:tcPr>
            <w:tcW w:w="1385" w:type="dxa"/>
          </w:tcPr>
          <w:p w14:paraId="5C8FD976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11</w:t>
            </w:r>
          </w:p>
        </w:tc>
        <w:tc>
          <w:tcPr>
            <w:tcW w:w="3260" w:type="dxa"/>
          </w:tcPr>
          <w:p w14:paraId="15965D2F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Трактовая</w:t>
            </w:r>
          </w:p>
        </w:tc>
        <w:tc>
          <w:tcPr>
            <w:tcW w:w="4926" w:type="dxa"/>
          </w:tcPr>
          <w:p w14:paraId="44819B55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3B30DBC1" w14:textId="77777777" w:rsidR="00F23A5D" w:rsidRPr="00737742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д. Архангельское, Улица Трактовая</w:t>
            </w:r>
          </w:p>
        </w:tc>
      </w:tr>
      <w:tr w:rsidR="00F23A5D" w:rsidRPr="00737742" w14:paraId="3514E26A" w14:textId="77777777">
        <w:tc>
          <w:tcPr>
            <w:tcW w:w="1385" w:type="dxa"/>
          </w:tcPr>
          <w:p w14:paraId="1A84BEE3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12</w:t>
            </w:r>
          </w:p>
        </w:tc>
        <w:tc>
          <w:tcPr>
            <w:tcW w:w="3260" w:type="dxa"/>
          </w:tcPr>
          <w:p w14:paraId="719BCD39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Зеленая</w:t>
            </w:r>
          </w:p>
        </w:tc>
        <w:tc>
          <w:tcPr>
            <w:tcW w:w="4926" w:type="dxa"/>
          </w:tcPr>
          <w:p w14:paraId="011CFDD8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5042FDF1" w14:textId="77777777" w:rsidR="00F23A5D" w:rsidRPr="00737742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Тагаши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Зеленая</w:t>
            </w:r>
          </w:p>
        </w:tc>
      </w:tr>
      <w:tr w:rsidR="00F23A5D" w:rsidRPr="00737742" w14:paraId="45A43146" w14:textId="77777777">
        <w:tc>
          <w:tcPr>
            <w:tcW w:w="1385" w:type="dxa"/>
          </w:tcPr>
          <w:p w14:paraId="7D3ED5F8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13</w:t>
            </w:r>
          </w:p>
        </w:tc>
        <w:tc>
          <w:tcPr>
            <w:tcW w:w="3260" w:type="dxa"/>
          </w:tcPr>
          <w:p w14:paraId="6EA386A6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Больничная</w:t>
            </w:r>
          </w:p>
        </w:tc>
        <w:tc>
          <w:tcPr>
            <w:tcW w:w="4926" w:type="dxa"/>
          </w:tcPr>
          <w:p w14:paraId="12717C61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26BD4246" w14:textId="77777777" w:rsidR="00F23A5D" w:rsidRPr="00737742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Тагаши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Больничная</w:t>
            </w:r>
          </w:p>
        </w:tc>
      </w:tr>
      <w:tr w:rsidR="00F23A5D" w:rsidRPr="00737742" w14:paraId="017E44D6" w14:textId="77777777">
        <w:tc>
          <w:tcPr>
            <w:tcW w:w="1385" w:type="dxa"/>
          </w:tcPr>
          <w:p w14:paraId="47032CF6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14</w:t>
            </w:r>
          </w:p>
        </w:tc>
        <w:tc>
          <w:tcPr>
            <w:tcW w:w="3260" w:type="dxa"/>
          </w:tcPr>
          <w:p w14:paraId="5FE0ADBC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Кузнечная</w:t>
            </w:r>
          </w:p>
        </w:tc>
        <w:tc>
          <w:tcPr>
            <w:tcW w:w="4926" w:type="dxa"/>
          </w:tcPr>
          <w:p w14:paraId="4975F35E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4D063078" w14:textId="77777777" w:rsidR="00F23A5D" w:rsidRPr="00737742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Тагаши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Кузнечная</w:t>
            </w:r>
          </w:p>
        </w:tc>
      </w:tr>
      <w:tr w:rsidR="00F23A5D" w:rsidRPr="00737742" w14:paraId="7F94F2C8" w14:textId="77777777">
        <w:tc>
          <w:tcPr>
            <w:tcW w:w="1385" w:type="dxa"/>
          </w:tcPr>
          <w:p w14:paraId="64238607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15</w:t>
            </w:r>
          </w:p>
        </w:tc>
        <w:tc>
          <w:tcPr>
            <w:tcW w:w="3260" w:type="dxa"/>
          </w:tcPr>
          <w:p w14:paraId="41D9B4E7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proofErr w:type="gramStart"/>
            <w:r w:rsidRPr="00737742">
              <w:rPr>
                <w:rFonts w:ascii="Times New Roman" w:hAnsi="Times New Roman"/>
                <w:sz w:val="20"/>
              </w:rPr>
              <w:t>Улица  Центральная</w:t>
            </w:r>
            <w:proofErr w:type="gramEnd"/>
          </w:p>
        </w:tc>
        <w:tc>
          <w:tcPr>
            <w:tcW w:w="4926" w:type="dxa"/>
          </w:tcPr>
          <w:p w14:paraId="57FDD89C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406BB895" w14:textId="77777777" w:rsidR="00F23A5D" w:rsidRPr="00737742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Тагаши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Центральная</w:t>
            </w:r>
          </w:p>
        </w:tc>
      </w:tr>
      <w:tr w:rsidR="00F23A5D" w:rsidRPr="00737742" w14:paraId="119A5408" w14:textId="77777777">
        <w:tc>
          <w:tcPr>
            <w:tcW w:w="1385" w:type="dxa"/>
          </w:tcPr>
          <w:p w14:paraId="1032EDE0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16</w:t>
            </w:r>
          </w:p>
        </w:tc>
        <w:tc>
          <w:tcPr>
            <w:tcW w:w="3260" w:type="dxa"/>
          </w:tcPr>
          <w:p w14:paraId="0CDC70BC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Переулок Клубный</w:t>
            </w:r>
          </w:p>
        </w:tc>
        <w:tc>
          <w:tcPr>
            <w:tcW w:w="4926" w:type="dxa"/>
          </w:tcPr>
          <w:p w14:paraId="7FDDA546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751A6B7B" w14:textId="77777777" w:rsidR="00F23A5D" w:rsidRPr="00737742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Тагаши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Переулок Клубный</w:t>
            </w:r>
          </w:p>
        </w:tc>
      </w:tr>
      <w:tr w:rsidR="00F23A5D" w:rsidRPr="00737742" w14:paraId="4517E9BA" w14:textId="77777777">
        <w:tc>
          <w:tcPr>
            <w:tcW w:w="1385" w:type="dxa"/>
          </w:tcPr>
          <w:p w14:paraId="6896849B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17</w:t>
            </w:r>
          </w:p>
        </w:tc>
        <w:tc>
          <w:tcPr>
            <w:tcW w:w="3260" w:type="dxa"/>
          </w:tcPr>
          <w:p w14:paraId="716A1602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Улица Заречная</w:t>
            </w:r>
          </w:p>
        </w:tc>
        <w:tc>
          <w:tcPr>
            <w:tcW w:w="4926" w:type="dxa"/>
          </w:tcPr>
          <w:p w14:paraId="0DDB338E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Российская Федерация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2D55868F" w14:textId="77777777" w:rsidR="00F23A5D" w:rsidRPr="00737742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Тагаши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Улица Заречная</w:t>
            </w:r>
          </w:p>
        </w:tc>
      </w:tr>
    </w:tbl>
    <w:p w14:paraId="416E4CE0" w14:textId="77777777" w:rsidR="00F23A5D" w:rsidRPr="00737742" w:rsidRDefault="00000000">
      <w:pPr>
        <w:pStyle w:val="a9"/>
        <w:ind w:left="-567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  </w:t>
      </w:r>
    </w:p>
    <w:p w14:paraId="3F881214" w14:textId="77777777" w:rsidR="00F23A5D" w:rsidRPr="00737742" w:rsidRDefault="00000000">
      <w:pPr>
        <w:pStyle w:val="a9"/>
        <w:ind w:left="-567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         2. Признать легитимными адреса существующим объектам адресации на    </w:t>
      </w:r>
    </w:p>
    <w:p w14:paraId="622A67E6" w14:textId="77777777" w:rsidR="00F23A5D" w:rsidRPr="00737742" w:rsidRDefault="00000000">
      <w:pPr>
        <w:pStyle w:val="a9"/>
        <w:ind w:left="-567"/>
        <w:rPr>
          <w:rFonts w:ascii="Times New Roman" w:hAnsi="Times New Roman"/>
          <w:sz w:val="20"/>
        </w:rPr>
      </w:pPr>
      <w:r w:rsidRPr="00737742">
        <w:rPr>
          <w:rFonts w:ascii="Times New Roman" w:hAnsi="Times New Roman"/>
          <w:sz w:val="20"/>
        </w:rPr>
        <w:t xml:space="preserve">       территории </w:t>
      </w:r>
      <w:proofErr w:type="spellStart"/>
      <w:r w:rsidRPr="00737742">
        <w:rPr>
          <w:rFonts w:ascii="Times New Roman" w:hAnsi="Times New Roman"/>
          <w:sz w:val="20"/>
        </w:rPr>
        <w:t>Рудянского</w:t>
      </w:r>
      <w:proofErr w:type="spellEnd"/>
      <w:r w:rsidRPr="00737742">
        <w:rPr>
          <w:rFonts w:ascii="Times New Roman" w:hAnsi="Times New Roman"/>
          <w:sz w:val="20"/>
        </w:rPr>
        <w:t xml:space="preserve"> сельсовета:</w:t>
      </w:r>
    </w:p>
    <w:p w14:paraId="0FE0CC35" w14:textId="77777777" w:rsidR="00F23A5D" w:rsidRPr="00737742" w:rsidRDefault="00F23A5D">
      <w:pPr>
        <w:pStyle w:val="a9"/>
        <w:rPr>
          <w:rFonts w:ascii="Times New Roman" w:hAnsi="Times New Roman"/>
          <w:sz w:val="2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111"/>
        <w:gridCol w:w="1452"/>
        <w:gridCol w:w="1915"/>
      </w:tblGrid>
      <w:tr w:rsidR="00F23A5D" w:rsidRPr="00737742" w14:paraId="5EA33F6E" w14:textId="77777777">
        <w:tc>
          <w:tcPr>
            <w:tcW w:w="675" w:type="dxa"/>
          </w:tcPr>
          <w:p w14:paraId="3E06C513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18" w:type="dxa"/>
          </w:tcPr>
          <w:p w14:paraId="24C3501B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Объект </w:t>
            </w:r>
          </w:p>
          <w:p w14:paraId="73E4EC5B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адресации</w:t>
            </w:r>
          </w:p>
        </w:tc>
        <w:tc>
          <w:tcPr>
            <w:tcW w:w="4111" w:type="dxa"/>
          </w:tcPr>
          <w:p w14:paraId="304C4304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      Присвоенный адрес</w:t>
            </w:r>
          </w:p>
        </w:tc>
        <w:tc>
          <w:tcPr>
            <w:tcW w:w="1452" w:type="dxa"/>
          </w:tcPr>
          <w:p w14:paraId="78B3AFEA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>Номер дома</w:t>
            </w:r>
          </w:p>
        </w:tc>
        <w:tc>
          <w:tcPr>
            <w:tcW w:w="1915" w:type="dxa"/>
          </w:tcPr>
          <w:p w14:paraId="20709E71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737742">
              <w:rPr>
                <w:rFonts w:ascii="Times New Roman" w:hAnsi="Times New Roman"/>
                <w:sz w:val="20"/>
              </w:rPr>
              <w:t>Кадастровый  номер</w:t>
            </w:r>
            <w:proofErr w:type="gramEnd"/>
          </w:p>
          <w:p w14:paraId="1B7B2766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proofErr w:type="gramStart"/>
            <w:r w:rsidRPr="00737742">
              <w:rPr>
                <w:rFonts w:ascii="Times New Roman" w:hAnsi="Times New Roman"/>
                <w:sz w:val="20"/>
              </w:rPr>
              <w:t>( при</w:t>
            </w:r>
            <w:proofErr w:type="gramEnd"/>
            <w:r w:rsidRPr="00737742">
              <w:rPr>
                <w:rFonts w:ascii="Times New Roman" w:hAnsi="Times New Roman"/>
                <w:sz w:val="20"/>
              </w:rPr>
              <w:t xml:space="preserve"> наличии)</w:t>
            </w:r>
          </w:p>
        </w:tc>
      </w:tr>
      <w:tr w:rsidR="00F23A5D" w:rsidRPr="00737742" w14:paraId="12FD2DBE" w14:textId="77777777">
        <w:tc>
          <w:tcPr>
            <w:tcW w:w="675" w:type="dxa"/>
          </w:tcPr>
          <w:p w14:paraId="37C554D3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1</w:t>
            </w:r>
          </w:p>
        </w:tc>
        <w:tc>
          <w:tcPr>
            <w:tcW w:w="1418" w:type="dxa"/>
          </w:tcPr>
          <w:p w14:paraId="2853F1C7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Дом</w:t>
            </w:r>
          </w:p>
        </w:tc>
        <w:tc>
          <w:tcPr>
            <w:tcW w:w="4111" w:type="dxa"/>
          </w:tcPr>
          <w:p w14:paraId="376F31F1" w14:textId="77777777" w:rsidR="00F23A5D" w:rsidRPr="00737742" w:rsidRDefault="00000000">
            <w:pPr>
              <w:pStyle w:val="a9"/>
              <w:ind w:left="-70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      Российская Федерация,</w:t>
            </w:r>
          </w:p>
          <w:p w14:paraId="3FDBAB70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Красноярский край, муниципальный Канский район, сельское поселение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Рудянской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 сельсовет,</w:t>
            </w:r>
          </w:p>
          <w:p w14:paraId="694CCD10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proofErr w:type="spellStart"/>
            <w:r w:rsidRPr="00737742">
              <w:rPr>
                <w:rFonts w:ascii="Times New Roman" w:hAnsi="Times New Roman"/>
                <w:sz w:val="20"/>
              </w:rPr>
              <w:t>с.Рудяное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37742">
              <w:rPr>
                <w:rFonts w:ascii="Times New Roman" w:hAnsi="Times New Roman"/>
                <w:sz w:val="20"/>
              </w:rPr>
              <w:t>ул.Гагарина</w:t>
            </w:r>
            <w:proofErr w:type="spellEnd"/>
            <w:r w:rsidRPr="00737742">
              <w:rPr>
                <w:rFonts w:ascii="Times New Roman" w:hAnsi="Times New Roman"/>
                <w:sz w:val="20"/>
              </w:rPr>
              <w:t>,       д 13</w:t>
            </w:r>
          </w:p>
          <w:p w14:paraId="4263D5CC" w14:textId="77777777" w:rsidR="00F23A5D" w:rsidRPr="00737742" w:rsidRDefault="00000000">
            <w:pPr>
              <w:pStyle w:val="a9"/>
              <w:jc w:val="both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1452" w:type="dxa"/>
          </w:tcPr>
          <w:p w14:paraId="0B0DDE09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13</w:t>
            </w:r>
          </w:p>
        </w:tc>
        <w:tc>
          <w:tcPr>
            <w:tcW w:w="1915" w:type="dxa"/>
          </w:tcPr>
          <w:p w14:paraId="2E0BBA77" w14:textId="77777777" w:rsidR="00F23A5D" w:rsidRPr="00737742" w:rsidRDefault="00000000">
            <w:pPr>
              <w:pStyle w:val="a9"/>
              <w:rPr>
                <w:rFonts w:ascii="Times New Roman" w:hAnsi="Times New Roman"/>
                <w:sz w:val="20"/>
              </w:rPr>
            </w:pPr>
            <w:r w:rsidRPr="00737742">
              <w:rPr>
                <w:rFonts w:ascii="Times New Roman" w:hAnsi="Times New Roman"/>
                <w:sz w:val="20"/>
              </w:rPr>
              <w:t xml:space="preserve">            -</w:t>
            </w:r>
          </w:p>
        </w:tc>
      </w:tr>
    </w:tbl>
    <w:p w14:paraId="15D08294" w14:textId="77777777" w:rsidR="00F23A5D" w:rsidRPr="00737742" w:rsidRDefault="00F23A5D">
      <w:pPr>
        <w:pStyle w:val="a9"/>
        <w:rPr>
          <w:rFonts w:ascii="Times New Roman" w:hAnsi="Times New Roman"/>
          <w:sz w:val="20"/>
        </w:rPr>
      </w:pPr>
    </w:p>
    <w:p w14:paraId="7B2E3636" w14:textId="77777777" w:rsidR="00F23A5D" w:rsidRPr="00737742" w:rsidRDefault="00F23A5D">
      <w:pPr>
        <w:pStyle w:val="a9"/>
        <w:rPr>
          <w:rFonts w:ascii="Times New Roman" w:hAnsi="Times New Roman"/>
          <w:sz w:val="20"/>
        </w:rPr>
      </w:pPr>
    </w:p>
    <w:p w14:paraId="36E2BCA4" w14:textId="77777777" w:rsidR="00F23A5D" w:rsidRPr="00737742" w:rsidRDefault="00F23A5D">
      <w:pPr>
        <w:pStyle w:val="a9"/>
        <w:rPr>
          <w:rFonts w:ascii="Times New Roman" w:hAnsi="Times New Roman"/>
          <w:sz w:val="20"/>
        </w:rPr>
      </w:pPr>
    </w:p>
    <w:p w14:paraId="336B9F58" w14:textId="77777777" w:rsidR="00F23A5D" w:rsidRPr="00737742" w:rsidRDefault="00F23A5D">
      <w:pPr>
        <w:pStyle w:val="a9"/>
        <w:rPr>
          <w:rFonts w:ascii="Times New Roman" w:hAnsi="Times New Roman"/>
          <w:sz w:val="20"/>
        </w:rPr>
      </w:pPr>
    </w:p>
    <w:p w14:paraId="42CCBC8C" w14:textId="77777777" w:rsidR="00F23A5D" w:rsidRPr="00737742" w:rsidRDefault="00F23A5D">
      <w:pPr>
        <w:pStyle w:val="a9"/>
        <w:ind w:left="-426"/>
        <w:rPr>
          <w:rFonts w:ascii="Times New Roman" w:hAnsi="Times New Roman"/>
          <w:sz w:val="20"/>
        </w:rPr>
      </w:pPr>
    </w:p>
    <w:sectPr w:rsidR="00F23A5D" w:rsidRPr="00737742">
      <w:pgSz w:w="11906" w:h="16838"/>
      <w:pgMar w:top="70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97969" w14:textId="77777777" w:rsidR="00DC72D6" w:rsidRDefault="00DC72D6">
      <w:pPr>
        <w:spacing w:line="240" w:lineRule="auto"/>
      </w:pPr>
      <w:r>
        <w:separator/>
      </w:r>
    </w:p>
  </w:endnote>
  <w:endnote w:type="continuationSeparator" w:id="0">
    <w:p w14:paraId="11F418E8" w14:textId="77777777" w:rsidR="00DC72D6" w:rsidRDefault="00DC7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6F5E1" w14:textId="77777777" w:rsidR="00DC72D6" w:rsidRDefault="00DC72D6">
      <w:pPr>
        <w:spacing w:after="0"/>
      </w:pPr>
      <w:r>
        <w:separator/>
      </w:r>
    </w:p>
  </w:footnote>
  <w:footnote w:type="continuationSeparator" w:id="0">
    <w:p w14:paraId="76FCB47C" w14:textId="77777777" w:rsidR="00DC72D6" w:rsidRDefault="00DC72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A5D"/>
    <w:rsid w:val="00181AEC"/>
    <w:rsid w:val="00737742"/>
    <w:rsid w:val="00DC72D6"/>
    <w:rsid w:val="00F23A5D"/>
    <w:rsid w:val="0BBB17B6"/>
    <w:rsid w:val="701E2862"/>
    <w:rsid w:val="7A9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BEC1"/>
  <w15:docId w15:val="{BCD3F4AD-6342-4F28-BB54-9DB1B340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autoRedefine/>
    <w:uiPriority w:val="9"/>
    <w:qFormat/>
    <w:pPr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autoRedefine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autoRedefine/>
    <w:uiPriority w:val="9"/>
    <w:qFormat/>
    <w:pPr>
      <w:spacing w:after="200" w:line="276" w:lineRule="auto"/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color w:val="000000"/>
      <w:sz w:val="22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color w:val="000000"/>
      <w:sz w:val="22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color w:val="000000"/>
      <w:sz w:val="22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color w:val="000000"/>
      <w:sz w:val="22"/>
    </w:rPr>
  </w:style>
  <w:style w:type="paragraph" w:styleId="50">
    <w:name w:val="toc 5"/>
    <w:next w:val="a"/>
    <w:autoRedefine/>
    <w:uiPriority w:val="39"/>
    <w:pPr>
      <w:spacing w:after="200" w:line="276" w:lineRule="auto"/>
      <w:ind w:left="800"/>
    </w:pPr>
    <w:rPr>
      <w:color w:val="000000"/>
      <w:sz w:val="22"/>
    </w:rPr>
  </w:style>
  <w:style w:type="paragraph" w:styleId="a5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color w:val="000000"/>
      <w:sz w:val="52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link w:val="Footnote1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9">
    <w:name w:val="No Spacing"/>
    <w:rPr>
      <w:color w:val="000000"/>
      <w:sz w:val="22"/>
    </w:rPr>
  </w:style>
  <w:style w:type="paragraph" w:customStyle="1" w:styleId="toc10">
    <w:name w:val="toc 10"/>
    <w:next w:val="a"/>
    <w:link w:val="toc101"/>
    <w:uiPriority w:val="39"/>
    <w:pPr>
      <w:spacing w:after="200" w:line="276" w:lineRule="auto"/>
      <w:ind w:left="1800"/>
    </w:pPr>
    <w:rPr>
      <w:color w:val="000000"/>
      <w:sz w:val="22"/>
    </w:rPr>
  </w:style>
  <w:style w:type="character" w:customStyle="1" w:styleId="toc101">
    <w:name w:val="toc 101"/>
    <w:link w:val="to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2024-05-13T03:55:00Z</cp:lastPrinted>
  <dcterms:created xsi:type="dcterms:W3CDTF">2024-04-22T04:12:00Z</dcterms:created>
  <dcterms:modified xsi:type="dcterms:W3CDTF">2024-05-20T02:09:00Z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1B33C51C3FAE4E53959AD409648DA278</vt:lpwstr>
  </property>
</Properties>
</file>