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РУДЯНСКИЙ СЕЛЬСКИЙ СОВЕТ ДЕПУТАТОВ     </w:t>
      </w:r>
    </w:p>
    <w:p w14:paraId="02000000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КАНСКОГО РАЙОНА КРАСНОЯРСКОГО КРАЯ</w:t>
      </w:r>
    </w:p>
    <w:p w14:paraId="03000000">
      <w:pPr>
        <w:pStyle w:val="2"/>
        <w:spacing w:before="0" w:after="0" w:line="360" w:lineRule="auto"/>
        <w:ind w:left="0" w:right="0" w:firstLine="0"/>
        <w:rPr>
          <w:b w:val="0"/>
          <w:color w:val="FF0000"/>
        </w:rPr>
      </w:pPr>
    </w:p>
    <w:p w14:paraId="04000000">
      <w:pPr>
        <w:pStyle w:val="2"/>
        <w:spacing w:before="0" w:after="0" w:line="360" w:lineRule="auto"/>
        <w:ind w:left="0" w:right="0" w:firstLine="0"/>
        <w:rPr>
          <w:b w:val="0"/>
        </w:rPr>
      </w:pPr>
      <w:r>
        <w:rPr>
          <w:rFonts w:hint="default"/>
          <w:b w:val="0"/>
          <w:lang w:val="ru-RU"/>
        </w:rPr>
        <w:t xml:space="preserve"> </w:t>
      </w:r>
      <w:r>
        <w:rPr>
          <w:b w:val="0"/>
        </w:rPr>
        <w:t>РЕШЕНИ</w:t>
      </w:r>
      <w:r>
        <w:rPr>
          <w:b w:val="0"/>
          <w:lang w:val="ru-RU"/>
        </w:rPr>
        <w:t>Е</w:t>
      </w:r>
    </w:p>
    <w:p w14:paraId="05000000">
      <w:pPr>
        <w:pStyle w:val="2"/>
        <w:spacing w:before="0" w:after="0" w:line="360" w:lineRule="auto"/>
        <w:ind w:left="0" w:right="0" w:firstLine="0"/>
        <w:jc w:val="left"/>
        <w:rPr>
          <w:b w:val="0"/>
        </w:rPr>
      </w:pPr>
      <w:r>
        <w:rPr>
          <w:rFonts w:hint="default"/>
          <w:b w:val="0"/>
          <w:lang w:val="ru-RU"/>
        </w:rPr>
        <w:t>От 14.03.2025</w:t>
      </w:r>
      <w:r>
        <w:rPr>
          <w:b w:val="0"/>
        </w:rPr>
        <w:t xml:space="preserve">г.                                                                                     № </w:t>
      </w:r>
      <w:r>
        <w:rPr>
          <w:rFonts w:hint="default"/>
          <w:b w:val="0"/>
          <w:lang w:val="ru-RU"/>
        </w:rPr>
        <w:t>34-151</w:t>
      </w:r>
    </w:p>
    <w:p w14:paraId="4F0344D9">
      <w:pPr>
        <w:pStyle w:val="57"/>
        <w:tabs>
          <w:tab w:val="left" w:pos="3402"/>
          <w:tab w:val="left" w:pos="3686"/>
        </w:tabs>
        <w:ind w:right="3559" w:firstLine="0"/>
      </w:pPr>
    </w:p>
    <w:p w14:paraId="06000000">
      <w:pPr>
        <w:pStyle w:val="57"/>
        <w:tabs>
          <w:tab w:val="left" w:pos="3402"/>
          <w:tab w:val="left" w:pos="3686"/>
        </w:tabs>
        <w:ind w:right="3559" w:firstLine="0"/>
      </w:pPr>
      <w:bookmarkStart w:id="0" w:name="_GoBack"/>
      <w:bookmarkEnd w:id="0"/>
      <w:r>
        <w:t>О внесении изменений в Решение Рудянского сельского Совета депутатов  от 27.11.2009  № 54-148 «О земельном налоге на территории Рудянского сельсовета»</w:t>
      </w:r>
    </w:p>
    <w:p w14:paraId="07000000">
      <w:pPr>
        <w:rPr>
          <w:sz w:val="28"/>
        </w:rPr>
      </w:pPr>
    </w:p>
    <w:p w14:paraId="08000000">
      <w:pPr>
        <w:ind w:firstLine="539"/>
        <w:rPr>
          <w:i/>
          <w:sz w:val="28"/>
        </w:rPr>
      </w:pPr>
      <w:r>
        <w:rPr>
          <w:sz w:val="28"/>
        </w:rP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Устава Рудянского сельсовета, Рудянской сельский Совет депутатов РЕШИЛ:</w:t>
      </w:r>
    </w:p>
    <w:p w14:paraId="09000000">
      <w:pPr>
        <w:pStyle w:val="57"/>
      </w:pPr>
    </w:p>
    <w:p w14:paraId="0A000000">
      <w:pPr>
        <w:spacing w:after="13" w:line="252" w:lineRule="auto"/>
        <w:ind w:right="-14"/>
        <w:jc w:val="both"/>
        <w:rPr>
          <w:sz w:val="28"/>
        </w:rPr>
      </w:pPr>
      <w:r>
        <w:rPr>
          <w:sz w:val="28"/>
        </w:rPr>
        <w:t>1. Внести в решение Рудянского сельского Совета депутатов</w:t>
      </w:r>
      <w:r>
        <w:rPr>
          <w:i/>
          <w:sz w:val="28"/>
        </w:rPr>
        <w:t xml:space="preserve"> </w:t>
      </w:r>
      <w:r>
        <w:rPr>
          <w:sz w:val="28"/>
        </w:rPr>
        <w:t>от 27.11.2009 № 54-148 «О земельном налоге на территории Рудянского сельсовета» следующие изменения:</w:t>
      </w:r>
    </w:p>
    <w:p w14:paraId="138DDE08">
      <w:pPr>
        <w:pStyle w:val="23"/>
        <w:numPr>
          <w:ilvl w:val="0"/>
          <w:numId w:val="0"/>
        </w:numPr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</w:rPr>
        <w:t xml:space="preserve">1.1. </w:t>
      </w:r>
      <w:r>
        <w:rPr>
          <w:rFonts w:hint="default" w:ascii="Times New Roman" w:hAnsi="Times New Roman" w:cs="Times New Roman"/>
          <w:sz w:val="28"/>
          <w:lang w:val="ru-RU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1.3.5 </w:t>
      </w:r>
      <w:r>
        <w:rPr>
          <w:rFonts w:ascii="Times New Roman" w:hAnsi="Times New Roman" w:cs="Times New Roman"/>
          <w:sz w:val="28"/>
          <w:szCs w:val="28"/>
          <w:lang w:val="ru-RU"/>
        </w:rPr>
        <w:t>изложить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следующей редакции: «</w:t>
      </w:r>
      <w:r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на территории Украины, Донецкой Народной республики и Луганской Народной Республик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призванных по мобилизации, заключивших контракт на участие в СВО, лиц привлеченных к охране  границ Российской Федерации в местах конфликта»</w:t>
      </w:r>
    </w:p>
    <w:p w14:paraId="0C000000">
      <w:pPr>
        <w:pStyle w:val="57"/>
        <w:ind w:firstLine="0"/>
      </w:pPr>
      <w:r>
        <w:t>2. Контроль за исполнением настоящего решения  возложить на постоянную бюджетно-финансовую комиссию.</w:t>
      </w:r>
    </w:p>
    <w:p w14:paraId="0D000000">
      <w:pPr>
        <w:pStyle w:val="57"/>
        <w:ind w:firstLine="0"/>
      </w:pPr>
      <w:r>
        <w:t>3. Настоящее решение вступает в силу не ранее чем по истечению одного месяца со дня его официального опубликования в печатном издании «Ведомости органов местного самоуправления села Рудяное»</w:t>
      </w:r>
      <w:r>
        <w:rPr>
          <w:rFonts w:hint="default"/>
          <w:lang w:val="ru-RU"/>
        </w:rPr>
        <w:t>.</w:t>
      </w:r>
      <w:r>
        <w:t xml:space="preserve"> </w:t>
      </w:r>
    </w:p>
    <w:p w14:paraId="0E000000">
      <w:pPr>
        <w:ind w:firstLine="559"/>
        <w:jc w:val="both"/>
        <w:rPr>
          <w:sz w:val="28"/>
        </w:rPr>
      </w:pPr>
    </w:p>
    <w:p w14:paraId="0F000000">
      <w:pPr>
        <w:pStyle w:val="13"/>
      </w:pPr>
    </w:p>
    <w:p w14:paraId="10000000">
      <w:pPr>
        <w:pStyle w:val="13"/>
      </w:pPr>
    </w:p>
    <w:p w14:paraId="11000000">
      <w:pPr>
        <w:pStyle w:val="13"/>
      </w:pPr>
      <w:r>
        <w:t>Глава Рудянского сельсовета                                              Д. П. Величко</w:t>
      </w:r>
    </w:p>
    <w:p w14:paraId="12000000">
      <w:pPr>
        <w:pStyle w:val="57"/>
      </w:pPr>
    </w:p>
    <w:p w14:paraId="13000000">
      <w:pPr>
        <w:pStyle w:val="57"/>
        <w:ind w:firstLine="0"/>
      </w:pPr>
      <w:r>
        <w:t>Председатель Рудянского сельского Совета депутатов                   Е.В. Мельник</w:t>
      </w:r>
    </w:p>
    <w:sectPr>
      <w:pgSz w:w="11906" w:h="16838"/>
      <w:pgMar w:top="1134" w:right="560" w:bottom="1134" w:left="140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11920CC9"/>
    <w:rsid w:val="231E5034"/>
    <w:rsid w:val="3A7A3679"/>
    <w:rsid w:val="451B0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pacing w:before="240" w:after="60"/>
      <w:ind w:left="1701" w:right="1701" w:firstLine="0"/>
      <w:jc w:val="center"/>
      <w:outlineLvl w:val="0"/>
    </w:pPr>
    <w:rPr>
      <w:b/>
      <w:sz w:val="28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 w:eastAsiaTheme="minorEastAsia" w:cstheme="minorBidi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 w:eastAsiaTheme="minorEastAsia" w:cstheme="minorBidi"/>
      <w:b/>
      <w:i/>
      <w:color w:val="000000"/>
      <w:spacing w:val="0"/>
      <w:sz w:val="20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 w:eastAsiaTheme="minorEastAsia" w:cstheme="minorBidi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2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3">
    <w:name w:val="Body Text"/>
    <w:basedOn w:val="1"/>
    <w:qFormat/>
    <w:uiPriority w:val="0"/>
    <w:pPr>
      <w:jc w:val="both"/>
    </w:pPr>
    <w:rPr>
      <w:sz w:val="28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0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paragraph" w:styleId="20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52"/>
    </w:rPr>
  </w:style>
  <w:style w:type="paragraph" w:styleId="21">
    <w:name w:val="List"/>
    <w:basedOn w:val="13"/>
    <w:qFormat/>
    <w:uiPriority w:val="0"/>
    <w:rPr>
      <w:rFonts w:ascii="Arial" w:hAnsi="Arial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i/>
      <w:color w:val="616161"/>
      <w:spacing w:val="0"/>
      <w:sz w:val="24"/>
    </w:rPr>
  </w:style>
  <w:style w:type="paragraph" w:customStyle="1" w:styleId="23">
    <w:name w:val="ConsNormal"/>
    <w:link w:val="24"/>
    <w:qFormat/>
    <w:uiPriority w:val="0"/>
    <w:pPr>
      <w:spacing w:before="0" w:after="0" w:line="240" w:lineRule="auto"/>
      <w:ind w:left="0" w:right="19772" w:firstLine="720"/>
      <w:jc w:val="left"/>
    </w:pPr>
    <w:rPr>
      <w:rFonts w:ascii="Arial" w:hAnsi="Arial" w:eastAsiaTheme="minorEastAsia" w:cstheme="minorBidi"/>
      <w:color w:val="000000"/>
      <w:spacing w:val="0"/>
      <w:sz w:val="20"/>
    </w:rPr>
  </w:style>
  <w:style w:type="character" w:customStyle="1" w:styleId="24">
    <w:name w:val="ConsNormal1"/>
    <w:link w:val="23"/>
    <w:qFormat/>
    <w:uiPriority w:val="0"/>
    <w:rPr>
      <w:rFonts w:ascii="Arial" w:hAnsi="Arial"/>
    </w:rPr>
  </w:style>
  <w:style w:type="paragraph" w:customStyle="1" w:styleId="25">
    <w:name w:val="Название1"/>
    <w:basedOn w:val="1"/>
    <w:link w:val="26"/>
    <w:qFormat/>
    <w:uiPriority w:val="0"/>
    <w:pPr>
      <w:spacing w:before="120" w:after="120"/>
    </w:pPr>
    <w:rPr>
      <w:rFonts w:ascii="Arial" w:hAnsi="Arial"/>
      <w:i/>
      <w:sz w:val="20"/>
    </w:rPr>
  </w:style>
  <w:style w:type="character" w:customStyle="1" w:styleId="26">
    <w:name w:val="Название11"/>
    <w:link w:val="25"/>
    <w:qFormat/>
    <w:uiPriority w:val="0"/>
    <w:rPr>
      <w:rFonts w:ascii="Arial" w:hAnsi="Arial"/>
      <w:i/>
      <w:sz w:val="20"/>
    </w:rPr>
  </w:style>
  <w:style w:type="paragraph" w:customStyle="1" w:styleId="27">
    <w:name w:val="Заголовок"/>
    <w:basedOn w:val="1"/>
    <w:next w:val="13"/>
    <w:link w:val="28"/>
    <w:qFormat/>
    <w:uiPriority w:val="0"/>
    <w:pPr>
      <w:keepNext/>
      <w:spacing w:before="240" w:after="120"/>
    </w:pPr>
    <w:rPr>
      <w:rFonts w:ascii="Arial" w:hAnsi="Arial"/>
      <w:sz w:val="28"/>
    </w:rPr>
  </w:style>
  <w:style w:type="character" w:customStyle="1" w:styleId="28">
    <w:name w:val="Заголовок1"/>
    <w:link w:val="27"/>
    <w:qFormat/>
    <w:uiPriority w:val="0"/>
    <w:rPr>
      <w:rFonts w:ascii="Arial" w:hAnsi="Arial"/>
      <w:sz w:val="28"/>
    </w:rPr>
  </w:style>
  <w:style w:type="paragraph" w:customStyle="1" w:styleId="29">
    <w:name w:val="WW-Absatz-Standardschriftart"/>
    <w:link w:val="3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">
    <w:name w:val="WW-Absatz-Standardschriftart12"/>
    <w:link w:val="29"/>
    <w:qFormat/>
    <w:uiPriority w:val="0"/>
  </w:style>
  <w:style w:type="paragraph" w:customStyle="1" w:styleId="31">
    <w:name w:val="WW-Absatz-Standardschriftart1111"/>
    <w:link w:val="3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">
    <w:name w:val="WW-Absatz-Standardschriftart111112"/>
    <w:link w:val="31"/>
    <w:qFormat/>
    <w:uiPriority w:val="0"/>
  </w:style>
  <w:style w:type="paragraph" w:customStyle="1" w:styleId="33">
    <w:name w:val="Absatz-Standardschriftart"/>
    <w:link w:val="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">
    <w:name w:val="Absatz-Standardschriftart1"/>
    <w:link w:val="33"/>
    <w:qFormat/>
    <w:uiPriority w:val="0"/>
  </w:style>
  <w:style w:type="paragraph" w:customStyle="1" w:styleId="35">
    <w:name w:val="WW-Absatz-Standardschriftart1111111"/>
    <w:link w:val="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">
    <w:name w:val="WW-Absatz-Standardschriftart111111112"/>
    <w:link w:val="35"/>
    <w:qFormat/>
    <w:uiPriority w:val="0"/>
  </w:style>
  <w:style w:type="paragraph" w:customStyle="1" w:styleId="37">
    <w:name w:val="Маркеры списка"/>
    <w:link w:val="38"/>
    <w:qFormat/>
    <w:uiPriority w:val="0"/>
    <w:pPr>
      <w:spacing w:before="0" w:after="0" w:line="240" w:lineRule="auto"/>
      <w:ind w:left="0" w:right="0" w:firstLine="0"/>
      <w:jc w:val="left"/>
    </w:pPr>
    <w:rPr>
      <w:rFonts w:ascii="OpenSymbol" w:hAnsi="OpenSymbol" w:eastAsiaTheme="minorEastAsia" w:cstheme="minorBidi"/>
      <w:color w:val="000000"/>
      <w:spacing w:val="0"/>
      <w:sz w:val="20"/>
    </w:rPr>
  </w:style>
  <w:style w:type="character" w:customStyle="1" w:styleId="38">
    <w:name w:val="Маркеры списка1"/>
    <w:link w:val="37"/>
    <w:qFormat/>
    <w:uiPriority w:val="0"/>
    <w:rPr>
      <w:rFonts w:ascii="OpenSymbol" w:hAnsi="OpenSymbol"/>
    </w:rPr>
  </w:style>
  <w:style w:type="paragraph" w:customStyle="1" w:styleId="39">
    <w:name w:val="WW8Num2z0"/>
    <w:link w:val="40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40">
    <w:name w:val="WW8Num2z01"/>
    <w:link w:val="39"/>
    <w:qFormat/>
    <w:uiPriority w:val="0"/>
    <w:rPr>
      <w:rFonts w:ascii="Symbol" w:hAnsi="Symbol"/>
    </w:rPr>
  </w:style>
  <w:style w:type="paragraph" w:customStyle="1" w:styleId="41">
    <w:name w:val="Footnote"/>
    <w:link w:val="42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42">
    <w:name w:val="Footnote1"/>
    <w:link w:val="41"/>
    <w:qFormat/>
    <w:uiPriority w:val="0"/>
    <w:rPr>
      <w:rFonts w:ascii="XO Thames" w:hAnsi="XO Thames"/>
      <w:sz w:val="22"/>
    </w:rPr>
  </w:style>
  <w:style w:type="paragraph" w:customStyle="1" w:styleId="43">
    <w:name w:val="Header and Footer"/>
    <w:link w:val="44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  <w:sz w:val="20"/>
    </w:rPr>
  </w:style>
  <w:style w:type="paragraph" w:customStyle="1" w:styleId="45">
    <w:name w:val="Указатель1"/>
    <w:basedOn w:val="1"/>
    <w:link w:val="46"/>
    <w:qFormat/>
    <w:uiPriority w:val="0"/>
    <w:rPr>
      <w:rFonts w:ascii="Arial" w:hAnsi="Arial"/>
    </w:rPr>
  </w:style>
  <w:style w:type="character" w:customStyle="1" w:styleId="46">
    <w:name w:val="Указатель11"/>
    <w:link w:val="45"/>
    <w:qFormat/>
    <w:uiPriority w:val="0"/>
    <w:rPr>
      <w:rFonts w:ascii="Arial" w:hAnsi="Arial"/>
    </w:rPr>
  </w:style>
  <w:style w:type="paragraph" w:customStyle="1" w:styleId="47">
    <w:name w:val="WW-Absatz-Standardschriftart1112"/>
    <w:link w:val="4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8">
    <w:name w:val="WW-Absatz-Standardschriftart1"/>
    <w:link w:val="47"/>
    <w:qFormat/>
    <w:uiPriority w:val="0"/>
  </w:style>
  <w:style w:type="paragraph" w:customStyle="1" w:styleId="49">
    <w:name w:val="Название2"/>
    <w:basedOn w:val="1"/>
    <w:link w:val="50"/>
    <w:qFormat/>
    <w:uiPriority w:val="0"/>
    <w:pPr>
      <w:spacing w:before="120" w:after="120"/>
    </w:pPr>
    <w:rPr>
      <w:rFonts w:ascii="Arial" w:hAnsi="Arial"/>
      <w:i/>
      <w:sz w:val="20"/>
    </w:rPr>
  </w:style>
  <w:style w:type="character" w:customStyle="1" w:styleId="50">
    <w:name w:val="Название21"/>
    <w:link w:val="49"/>
    <w:qFormat/>
    <w:uiPriority w:val="0"/>
    <w:rPr>
      <w:rFonts w:ascii="Arial" w:hAnsi="Arial"/>
      <w:i/>
      <w:sz w:val="20"/>
    </w:rPr>
  </w:style>
  <w:style w:type="paragraph" w:customStyle="1" w:styleId="51">
    <w:name w:val="WW-Absatz-Standardschriftart1111112"/>
    <w:link w:val="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2">
    <w:name w:val="WW-Absatz-Standardschriftart11111"/>
    <w:link w:val="51"/>
    <w:qFormat/>
    <w:uiPriority w:val="0"/>
  </w:style>
  <w:style w:type="paragraph" w:customStyle="1" w:styleId="53">
    <w:name w:val="WW-Absatz-Standardschriftart11"/>
    <w:link w:val="5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4">
    <w:name w:val="WW-Absatz-Standardschriftart112"/>
    <w:link w:val="53"/>
    <w:qFormat/>
    <w:uiPriority w:val="0"/>
  </w:style>
  <w:style w:type="paragraph" w:customStyle="1" w:styleId="55">
    <w:name w:val="Основной шрифт абзаца1"/>
    <w:link w:val="5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6">
    <w:name w:val="Основной шрифт абзаца11"/>
    <w:link w:val="55"/>
    <w:qFormat/>
    <w:uiPriority w:val="0"/>
  </w:style>
  <w:style w:type="paragraph" w:customStyle="1" w:styleId="57">
    <w:name w:val="Стиль2"/>
    <w:basedOn w:val="1"/>
    <w:link w:val="58"/>
    <w:qFormat/>
    <w:uiPriority w:val="0"/>
    <w:pPr>
      <w:ind w:left="0" w:right="0" w:firstLine="680"/>
      <w:jc w:val="both"/>
    </w:pPr>
    <w:rPr>
      <w:sz w:val="28"/>
    </w:rPr>
  </w:style>
  <w:style w:type="character" w:customStyle="1" w:styleId="58">
    <w:name w:val="Стиль21"/>
    <w:link w:val="57"/>
    <w:qFormat/>
    <w:uiPriority w:val="0"/>
    <w:rPr>
      <w:sz w:val="28"/>
    </w:rPr>
  </w:style>
  <w:style w:type="paragraph" w:customStyle="1" w:styleId="59">
    <w:name w:val="Указатель2"/>
    <w:basedOn w:val="1"/>
    <w:link w:val="60"/>
    <w:qFormat/>
    <w:uiPriority w:val="0"/>
    <w:rPr>
      <w:rFonts w:ascii="Arial" w:hAnsi="Arial"/>
    </w:rPr>
  </w:style>
  <w:style w:type="character" w:customStyle="1" w:styleId="60">
    <w:name w:val="Указатель21"/>
    <w:link w:val="59"/>
    <w:qFormat/>
    <w:uiPriority w:val="0"/>
    <w:rPr>
      <w:rFonts w:ascii="Arial" w:hAnsi="Arial"/>
    </w:rPr>
  </w:style>
  <w:style w:type="paragraph" w:customStyle="1" w:styleId="61">
    <w:name w:val="WW-Absatz-Standardschriftart111111111"/>
    <w:link w:val="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2">
    <w:name w:val="WW-Absatz-Standardschriftart11111111"/>
    <w:link w:val="61"/>
    <w:qFormat/>
    <w:uiPriority w:val="0"/>
  </w:style>
  <w:style w:type="paragraph" w:customStyle="1" w:styleId="63">
    <w:name w:val="WW-Absatz-Standardschriftart111"/>
    <w:link w:val="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4">
    <w:name w:val="WW-Absatz-Standardschriftart1113"/>
    <w:link w:val="63"/>
    <w:qFormat/>
    <w:uiPriority w:val="0"/>
  </w:style>
  <w:style w:type="paragraph" w:customStyle="1" w:styleId="65">
    <w:name w:val="toc 10"/>
    <w:next w:val="1"/>
    <w:link w:val="66"/>
    <w:qFormat/>
    <w:uiPriority w:val="39"/>
    <w:pPr>
      <w:spacing w:before="0" w:after="0" w:line="240" w:lineRule="auto"/>
      <w:ind w:left="18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6">
    <w:name w:val="toc 101"/>
    <w:link w:val="65"/>
    <w:qFormat/>
    <w:uiPriority w:val="0"/>
  </w:style>
  <w:style w:type="paragraph" w:customStyle="1" w:styleId="67">
    <w:name w:val="WW-Absatz-Standardschriftart111111"/>
    <w:link w:val="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8">
    <w:name w:val="WW-Absatz-Standardschriftart1111113"/>
    <w:link w:val="67"/>
    <w:qFormat/>
    <w:uiPriority w:val="0"/>
  </w:style>
  <w:style w:type="paragraph" w:customStyle="1" w:styleId="69">
    <w:name w:val="Основной шрифт абзаца2"/>
    <w:link w:val="7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0">
    <w:name w:val="Основной шрифт абзаца21"/>
    <w:link w:val="6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48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2025-01-24T06:43:00Z</dcterms:created>
  <dc:creator>User</dc:creator>
  <cp:lastModifiedBy>User</cp:lastModifiedBy>
  <cp:lastPrinted>2025-03-18T01:04:26Z</cp:lastPrinted>
  <dcterms:modified xsi:type="dcterms:W3CDTF">2025-03-18T01:04:58Z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300DB2F9B57345E585062C37CE73951B_12</vt:lpwstr>
  </property>
</Properties>
</file>