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B98A3" w14:textId="1E67D063" w:rsidR="00D07860" w:rsidRPr="00E5358A" w:rsidRDefault="00D07860" w:rsidP="00E535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0" w:name="_Hlk178336510"/>
      <w:r w:rsidRPr="00E5358A">
        <w:rPr>
          <w:rFonts w:ascii="Times New Roman" w:hAnsi="Times New Roman"/>
          <w:b/>
          <w:sz w:val="20"/>
          <w:szCs w:val="20"/>
        </w:rPr>
        <w:t>РУДЯНСКОЙ СЕЛЬСКИЙ СОВЕТ ДЕПУТАТОВ</w:t>
      </w:r>
    </w:p>
    <w:p w14:paraId="1E8B8593" w14:textId="0FB2394A" w:rsidR="00D07860" w:rsidRPr="00E5358A" w:rsidRDefault="00D07860" w:rsidP="00E535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5358A">
        <w:rPr>
          <w:rFonts w:ascii="Times New Roman" w:hAnsi="Times New Roman"/>
          <w:b/>
          <w:sz w:val="20"/>
          <w:szCs w:val="20"/>
        </w:rPr>
        <w:t>КАНСКОГО  РАЙОНА</w:t>
      </w:r>
      <w:proofErr w:type="gramEnd"/>
      <w:r w:rsidRPr="00E5358A">
        <w:rPr>
          <w:rFonts w:ascii="Times New Roman" w:hAnsi="Times New Roman"/>
          <w:b/>
          <w:sz w:val="20"/>
          <w:szCs w:val="20"/>
        </w:rPr>
        <w:t xml:space="preserve"> КРАСНОЯРСКОГО КРАЯ</w:t>
      </w:r>
    </w:p>
    <w:p w14:paraId="69902281" w14:textId="77777777" w:rsidR="00D07860" w:rsidRPr="00E5358A" w:rsidRDefault="00D07860" w:rsidP="00E5358A">
      <w:pPr>
        <w:spacing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5988A15A" w14:textId="77777777" w:rsidR="00D07860" w:rsidRPr="00E5358A" w:rsidRDefault="00050735" w:rsidP="00E5358A">
      <w:pPr>
        <w:spacing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E5358A">
        <w:rPr>
          <w:rFonts w:ascii="Times New Roman" w:hAnsi="Times New Roman"/>
          <w:b/>
          <w:sz w:val="20"/>
          <w:szCs w:val="20"/>
        </w:rPr>
        <w:t>РЕШЕНИЕ</w:t>
      </w:r>
    </w:p>
    <w:p w14:paraId="29BEDC3B" w14:textId="578B8485" w:rsidR="00B8129D" w:rsidRPr="00E5358A" w:rsidRDefault="00D07860" w:rsidP="00E5358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358A">
        <w:rPr>
          <w:rFonts w:ascii="Times New Roman" w:hAnsi="Times New Roman"/>
          <w:b/>
          <w:sz w:val="20"/>
          <w:szCs w:val="20"/>
        </w:rPr>
        <w:t xml:space="preserve"> </w:t>
      </w:r>
      <w:r w:rsidR="0020522D" w:rsidRPr="00E5358A">
        <w:rPr>
          <w:rFonts w:ascii="Times New Roman" w:hAnsi="Times New Roman"/>
          <w:b/>
          <w:sz w:val="20"/>
          <w:szCs w:val="20"/>
        </w:rPr>
        <w:t xml:space="preserve">  </w:t>
      </w:r>
      <w:r w:rsidR="00A7568F" w:rsidRPr="00E5358A">
        <w:rPr>
          <w:rFonts w:ascii="Times New Roman" w:hAnsi="Times New Roman"/>
          <w:b/>
          <w:sz w:val="20"/>
          <w:szCs w:val="20"/>
        </w:rPr>
        <w:t>19.09</w:t>
      </w:r>
      <w:r w:rsidR="00B520A2" w:rsidRPr="00E5358A">
        <w:rPr>
          <w:rFonts w:ascii="Times New Roman" w:hAnsi="Times New Roman"/>
          <w:b/>
          <w:sz w:val="20"/>
          <w:szCs w:val="20"/>
        </w:rPr>
        <w:t>.2024</w:t>
      </w:r>
      <w:r w:rsidR="00050735" w:rsidRPr="00E5358A">
        <w:rPr>
          <w:rFonts w:ascii="Times New Roman" w:hAnsi="Times New Roman"/>
          <w:b/>
          <w:sz w:val="20"/>
          <w:szCs w:val="20"/>
        </w:rPr>
        <w:t xml:space="preserve"> </w:t>
      </w:r>
      <w:r w:rsidR="0020522D" w:rsidRPr="00E5358A">
        <w:rPr>
          <w:rFonts w:ascii="Times New Roman" w:hAnsi="Times New Roman"/>
          <w:b/>
          <w:sz w:val="20"/>
          <w:szCs w:val="20"/>
        </w:rPr>
        <w:t xml:space="preserve">                              </w:t>
      </w:r>
      <w:r w:rsidR="00050735" w:rsidRPr="00E5358A">
        <w:rPr>
          <w:rFonts w:ascii="Times New Roman" w:hAnsi="Times New Roman"/>
          <w:b/>
          <w:sz w:val="20"/>
          <w:szCs w:val="20"/>
        </w:rPr>
        <w:t xml:space="preserve">             </w:t>
      </w:r>
      <w:r w:rsidRPr="00E5358A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025F4B" w:rsidRPr="00E5358A">
        <w:rPr>
          <w:rFonts w:ascii="Times New Roman" w:hAnsi="Times New Roman"/>
          <w:b/>
          <w:sz w:val="20"/>
          <w:szCs w:val="20"/>
        </w:rPr>
        <w:t xml:space="preserve">           </w:t>
      </w:r>
      <w:r w:rsidRPr="00E5358A">
        <w:rPr>
          <w:rFonts w:ascii="Times New Roman" w:hAnsi="Times New Roman"/>
          <w:b/>
          <w:sz w:val="20"/>
          <w:szCs w:val="20"/>
        </w:rPr>
        <w:t xml:space="preserve">   </w:t>
      </w:r>
      <w:r w:rsidR="00E5358A">
        <w:rPr>
          <w:rFonts w:ascii="Times New Roman" w:hAnsi="Times New Roman"/>
          <w:b/>
          <w:sz w:val="20"/>
          <w:szCs w:val="20"/>
        </w:rPr>
        <w:t xml:space="preserve">                                                </w:t>
      </w:r>
      <w:r w:rsidRPr="00E5358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E5358A">
        <w:rPr>
          <w:rFonts w:ascii="Times New Roman" w:hAnsi="Times New Roman"/>
          <w:b/>
          <w:sz w:val="20"/>
          <w:szCs w:val="20"/>
        </w:rPr>
        <w:t xml:space="preserve">№  </w:t>
      </w:r>
      <w:r w:rsidR="00A7568F" w:rsidRPr="00E5358A">
        <w:rPr>
          <w:rFonts w:ascii="Times New Roman" w:hAnsi="Times New Roman"/>
          <w:b/>
          <w:sz w:val="20"/>
          <w:szCs w:val="20"/>
        </w:rPr>
        <w:t>30</w:t>
      </w:r>
      <w:proofErr w:type="gramEnd"/>
      <w:r w:rsidR="00A7568F" w:rsidRPr="00E5358A">
        <w:rPr>
          <w:rFonts w:ascii="Times New Roman" w:hAnsi="Times New Roman"/>
          <w:b/>
          <w:sz w:val="20"/>
          <w:szCs w:val="20"/>
        </w:rPr>
        <w:t>-140</w:t>
      </w:r>
    </w:p>
    <w:p w14:paraId="7D011E0C" w14:textId="434C7EC2" w:rsidR="009E4FE1" w:rsidRPr="00E5358A" w:rsidRDefault="009E4FE1" w:rsidP="00E5358A">
      <w:pPr>
        <w:shd w:val="clear" w:color="auto" w:fill="FFFFFF"/>
        <w:spacing w:after="0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О согласовании перечня недвижимого имущества, расположенного по адресу: Красноярский край, Канский район, с. </w:t>
      </w:r>
      <w:proofErr w:type="spellStart"/>
      <w:r w:rsidRPr="00E5358A">
        <w:rPr>
          <w:rFonts w:ascii="Times New Roman" w:hAnsi="Times New Roman" w:cs="Times New Roman"/>
          <w:sz w:val="20"/>
          <w:szCs w:val="20"/>
        </w:rPr>
        <w:t>Рудяное</w:t>
      </w:r>
      <w:proofErr w:type="spellEnd"/>
      <w:r w:rsidRPr="00E5358A">
        <w:rPr>
          <w:rFonts w:ascii="Times New Roman" w:hAnsi="Times New Roman" w:cs="Times New Roman"/>
          <w:sz w:val="20"/>
          <w:szCs w:val="20"/>
        </w:rPr>
        <w:t xml:space="preserve">, ул. Трактовая, д. 6а, подлежащего передаче из собственности муниципального образования </w:t>
      </w:r>
      <w:proofErr w:type="spellStart"/>
      <w:r w:rsidRPr="00E5358A">
        <w:rPr>
          <w:rFonts w:ascii="Times New Roman" w:hAnsi="Times New Roman" w:cs="Times New Roman"/>
          <w:sz w:val="20"/>
          <w:szCs w:val="20"/>
        </w:rPr>
        <w:t>Рудянской</w:t>
      </w:r>
      <w:proofErr w:type="spellEnd"/>
      <w:r w:rsidRPr="00E5358A">
        <w:rPr>
          <w:rFonts w:ascii="Times New Roman" w:hAnsi="Times New Roman" w:cs="Times New Roman"/>
          <w:sz w:val="20"/>
          <w:szCs w:val="20"/>
        </w:rPr>
        <w:t xml:space="preserve"> сельсовет Канского района Красноярского края в собственность муниципального образования Канский района Красноярского края </w:t>
      </w:r>
    </w:p>
    <w:p w14:paraId="2EEAAFDE" w14:textId="77777777" w:rsidR="009E4FE1" w:rsidRPr="00E5358A" w:rsidRDefault="009E4FE1" w:rsidP="00B668FA">
      <w:pPr>
        <w:shd w:val="clear" w:color="auto" w:fill="FFFFFF"/>
        <w:spacing w:after="0"/>
        <w:rPr>
          <w:sz w:val="20"/>
          <w:szCs w:val="20"/>
        </w:rPr>
      </w:pPr>
    </w:p>
    <w:p w14:paraId="7C6994B6" w14:textId="77777777" w:rsidR="00B668FA" w:rsidRPr="00E5358A" w:rsidRDefault="009E4FE1" w:rsidP="009E4F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В соответствии со статьями 15, 50 Федерального закона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с целью решения вопросов местного значения на территории муниципального образования </w:t>
      </w:r>
      <w:r w:rsidR="00E0508D" w:rsidRPr="00E5358A">
        <w:rPr>
          <w:rFonts w:ascii="Times New Roman" w:hAnsi="Times New Roman" w:cs="Times New Roman"/>
          <w:sz w:val="20"/>
          <w:szCs w:val="20"/>
        </w:rPr>
        <w:t>Канский район</w:t>
      </w:r>
      <w:r w:rsidRPr="00E5358A">
        <w:rPr>
          <w:rFonts w:ascii="Times New Roman" w:hAnsi="Times New Roman" w:cs="Times New Roman"/>
          <w:sz w:val="20"/>
          <w:szCs w:val="20"/>
        </w:rPr>
        <w:t xml:space="preserve"> Красноярского края, руководствуясь </w:t>
      </w:r>
      <w:r w:rsidR="00E0508D" w:rsidRPr="00E5358A">
        <w:rPr>
          <w:rFonts w:ascii="Times New Roman" w:hAnsi="Times New Roman" w:cs="Times New Roman"/>
          <w:sz w:val="20"/>
          <w:szCs w:val="20"/>
        </w:rPr>
        <w:t>Уставом</w:t>
      </w:r>
      <w:r w:rsidRPr="00E535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508D" w:rsidRPr="00E5358A">
        <w:rPr>
          <w:rFonts w:ascii="Times New Roman" w:hAnsi="Times New Roman" w:cs="Times New Roman"/>
          <w:sz w:val="20"/>
          <w:szCs w:val="20"/>
        </w:rPr>
        <w:t>Рудянского</w:t>
      </w:r>
      <w:proofErr w:type="spellEnd"/>
      <w:r w:rsidR="00E0508D" w:rsidRPr="00E5358A">
        <w:rPr>
          <w:rFonts w:ascii="Times New Roman" w:hAnsi="Times New Roman" w:cs="Times New Roman"/>
          <w:sz w:val="20"/>
          <w:szCs w:val="20"/>
        </w:rPr>
        <w:t xml:space="preserve"> сельсовета Канского</w:t>
      </w:r>
      <w:r w:rsidRPr="00E5358A">
        <w:rPr>
          <w:rFonts w:ascii="Times New Roman" w:hAnsi="Times New Roman" w:cs="Times New Roman"/>
          <w:sz w:val="20"/>
          <w:szCs w:val="20"/>
        </w:rPr>
        <w:t xml:space="preserve"> района Красноярского края, </w:t>
      </w:r>
      <w:proofErr w:type="spellStart"/>
      <w:r w:rsidR="00E0508D" w:rsidRPr="00E5358A">
        <w:rPr>
          <w:rFonts w:ascii="Times New Roman" w:hAnsi="Times New Roman" w:cs="Times New Roman"/>
          <w:sz w:val="20"/>
          <w:szCs w:val="20"/>
        </w:rPr>
        <w:t>Рудянский</w:t>
      </w:r>
      <w:proofErr w:type="spellEnd"/>
      <w:r w:rsidR="00E0508D" w:rsidRPr="00E5358A">
        <w:rPr>
          <w:rFonts w:ascii="Times New Roman" w:hAnsi="Times New Roman" w:cs="Times New Roman"/>
          <w:sz w:val="20"/>
          <w:szCs w:val="20"/>
        </w:rPr>
        <w:t xml:space="preserve"> сельский Совет депутатов РЕШИЛ:</w:t>
      </w:r>
    </w:p>
    <w:p w14:paraId="797B0BBD" w14:textId="77777777" w:rsidR="00E0508D" w:rsidRPr="00E5358A" w:rsidRDefault="00E0508D" w:rsidP="009E4F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07E5B28" w14:textId="77777777" w:rsidR="00E0508D" w:rsidRPr="00E5358A" w:rsidRDefault="00E0508D" w:rsidP="009E4FE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1. Согласовать прилагаемый перечень недвижимого имущества, расположенного по адресу: Красноярский край, Канский район, с. </w:t>
      </w:r>
      <w:proofErr w:type="spellStart"/>
      <w:r w:rsidRPr="00E5358A">
        <w:rPr>
          <w:rFonts w:ascii="Times New Roman" w:hAnsi="Times New Roman" w:cs="Times New Roman"/>
          <w:sz w:val="20"/>
          <w:szCs w:val="20"/>
        </w:rPr>
        <w:t>Рудяное</w:t>
      </w:r>
      <w:proofErr w:type="spellEnd"/>
      <w:r w:rsidRPr="00E5358A">
        <w:rPr>
          <w:rFonts w:ascii="Times New Roman" w:hAnsi="Times New Roman" w:cs="Times New Roman"/>
          <w:sz w:val="20"/>
          <w:szCs w:val="20"/>
        </w:rPr>
        <w:t>, ул. Трактовая, д. 6а, подлежащего передаче из собственности муниципального образования</w:t>
      </w:r>
      <w:r w:rsidR="00B13228" w:rsidRPr="00E535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3228" w:rsidRPr="00E5358A">
        <w:rPr>
          <w:rFonts w:ascii="Times New Roman" w:hAnsi="Times New Roman" w:cs="Times New Roman"/>
          <w:sz w:val="20"/>
          <w:szCs w:val="20"/>
        </w:rPr>
        <w:t>Рудянской</w:t>
      </w:r>
      <w:proofErr w:type="spellEnd"/>
      <w:r w:rsidR="00B13228" w:rsidRPr="00E5358A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E5358A">
        <w:rPr>
          <w:rFonts w:ascii="Times New Roman" w:hAnsi="Times New Roman" w:cs="Times New Roman"/>
          <w:sz w:val="20"/>
          <w:szCs w:val="20"/>
        </w:rPr>
        <w:t xml:space="preserve"> </w:t>
      </w:r>
      <w:r w:rsidR="00B13228" w:rsidRPr="00E5358A">
        <w:rPr>
          <w:rFonts w:ascii="Times New Roman" w:hAnsi="Times New Roman" w:cs="Times New Roman"/>
          <w:sz w:val="20"/>
          <w:szCs w:val="20"/>
        </w:rPr>
        <w:t>Канского</w:t>
      </w:r>
      <w:r w:rsidRPr="00E5358A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B13228" w:rsidRPr="00E5358A">
        <w:rPr>
          <w:rFonts w:ascii="Times New Roman" w:hAnsi="Times New Roman" w:cs="Times New Roman"/>
          <w:sz w:val="20"/>
          <w:szCs w:val="20"/>
        </w:rPr>
        <w:t>а</w:t>
      </w:r>
      <w:r w:rsidRPr="00E5358A">
        <w:rPr>
          <w:rFonts w:ascii="Times New Roman" w:hAnsi="Times New Roman" w:cs="Times New Roman"/>
          <w:sz w:val="20"/>
          <w:szCs w:val="20"/>
        </w:rPr>
        <w:t xml:space="preserve"> Красноярского края в собственность муниципального образования </w:t>
      </w:r>
      <w:r w:rsidR="00B13228" w:rsidRPr="00E5358A">
        <w:rPr>
          <w:rFonts w:ascii="Times New Roman" w:hAnsi="Times New Roman" w:cs="Times New Roman"/>
          <w:sz w:val="20"/>
          <w:szCs w:val="20"/>
        </w:rPr>
        <w:t>Канский район</w:t>
      </w:r>
      <w:r w:rsidRPr="00E5358A">
        <w:rPr>
          <w:rFonts w:ascii="Times New Roman" w:hAnsi="Times New Roman" w:cs="Times New Roman"/>
          <w:sz w:val="20"/>
          <w:szCs w:val="20"/>
        </w:rPr>
        <w:t xml:space="preserve"> Красноярского края. </w:t>
      </w:r>
    </w:p>
    <w:p w14:paraId="0A7BCD00" w14:textId="77777777" w:rsidR="00DB67EE" w:rsidRPr="00E5358A" w:rsidRDefault="00E0508D" w:rsidP="00DB67E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2. </w:t>
      </w:r>
      <w:r w:rsidR="00DB67EE" w:rsidRPr="00E5358A">
        <w:rPr>
          <w:rFonts w:ascii="Times New Roman" w:eastAsia="Calibri" w:hAnsi="Times New Roman" w:cs="Times New Roman"/>
          <w:bCs/>
          <w:sz w:val="20"/>
          <w:szCs w:val="20"/>
        </w:rPr>
        <w:t xml:space="preserve">Контроль за исполнением настоящего решения возложить на </w:t>
      </w:r>
      <w:r w:rsidR="00DB67EE" w:rsidRPr="00E5358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постоянную бюджетно-финансовую комиссию.</w:t>
      </w:r>
      <w:r w:rsidRPr="00E535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7426B5" w14:textId="77777777" w:rsidR="00DB67EE" w:rsidRPr="00E5358A" w:rsidRDefault="00E0508D" w:rsidP="00DB67EE">
      <w:pPr>
        <w:shd w:val="clear" w:color="auto" w:fill="FFFFFF"/>
        <w:spacing w:after="0"/>
        <w:ind w:firstLine="567"/>
        <w:jc w:val="both"/>
        <w:rPr>
          <w:rStyle w:val="a8"/>
          <w:rFonts w:ascii="Times New Roman" w:eastAsia="Calibri" w:hAnsi="Times New Roman" w:cs="Times New Roman"/>
          <w:color w:val="000000"/>
          <w:sz w:val="20"/>
          <w:szCs w:val="20"/>
          <w:u w:val="none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3. </w:t>
      </w:r>
      <w:r w:rsidR="00DB67EE" w:rsidRPr="00E5358A">
        <w:rPr>
          <w:rFonts w:ascii="Times New Roman" w:eastAsia="Calibri" w:hAnsi="Times New Roman" w:cs="Times New Roman"/>
          <w:sz w:val="20"/>
          <w:szCs w:val="20"/>
        </w:rPr>
        <w:t xml:space="preserve">Настоящее решение вступает в силу в день, следующий за днем его официального опубликования в печатном издании </w:t>
      </w:r>
      <w:r w:rsidR="00DB67EE" w:rsidRPr="00E5358A">
        <w:rPr>
          <w:rStyle w:val="a8"/>
          <w:rFonts w:ascii="Times New Roman" w:eastAsia="Calibri" w:hAnsi="Times New Roman" w:cs="Times New Roman"/>
          <w:color w:val="000000"/>
          <w:sz w:val="20"/>
          <w:szCs w:val="20"/>
          <w:u w:val="none"/>
          <w:shd w:val="clear" w:color="auto" w:fill="FFFFFF"/>
        </w:rPr>
        <w:t xml:space="preserve">«Ведомости органов местного самоуправления с. </w:t>
      </w:r>
      <w:proofErr w:type="spellStart"/>
      <w:r w:rsidR="00DB67EE" w:rsidRPr="00E5358A">
        <w:rPr>
          <w:rStyle w:val="a8"/>
          <w:rFonts w:ascii="Times New Roman" w:eastAsia="Calibri" w:hAnsi="Times New Roman" w:cs="Times New Roman"/>
          <w:color w:val="000000"/>
          <w:sz w:val="20"/>
          <w:szCs w:val="20"/>
          <w:u w:val="none"/>
          <w:shd w:val="clear" w:color="auto" w:fill="FFFFFF"/>
        </w:rPr>
        <w:t>Рудяное</w:t>
      </w:r>
      <w:proofErr w:type="spellEnd"/>
      <w:r w:rsidR="00DB67EE" w:rsidRPr="00E5358A">
        <w:rPr>
          <w:rStyle w:val="a8"/>
          <w:rFonts w:ascii="Times New Roman" w:eastAsia="Calibri" w:hAnsi="Times New Roman" w:cs="Times New Roman"/>
          <w:color w:val="000000"/>
          <w:sz w:val="20"/>
          <w:szCs w:val="20"/>
          <w:u w:val="none"/>
          <w:shd w:val="clear" w:color="auto" w:fill="FFFFFF"/>
        </w:rPr>
        <w:t>».</w:t>
      </w:r>
    </w:p>
    <w:p w14:paraId="7772ED44" w14:textId="77777777" w:rsidR="00B668FA" w:rsidRPr="00E5358A" w:rsidRDefault="00B668FA" w:rsidP="00B668F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0F053886" w14:textId="77777777" w:rsidR="00DB67EE" w:rsidRPr="00E5358A" w:rsidRDefault="00DB67EE" w:rsidP="00B668F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6563908" w14:textId="77777777" w:rsidR="0009043A" w:rsidRPr="00E5358A" w:rsidRDefault="0009043A" w:rsidP="00B668F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5358A">
        <w:rPr>
          <w:rFonts w:ascii="Times New Roman" w:hAnsi="Times New Roman" w:cs="Times New Roman"/>
          <w:color w:val="000000"/>
          <w:sz w:val="20"/>
          <w:szCs w:val="20"/>
        </w:rPr>
        <w:t xml:space="preserve"> Председатель </w:t>
      </w:r>
      <w:proofErr w:type="spellStart"/>
      <w:r w:rsidRPr="00E5358A">
        <w:rPr>
          <w:rFonts w:ascii="Times New Roman" w:hAnsi="Times New Roman" w:cs="Times New Roman"/>
          <w:color w:val="000000"/>
          <w:sz w:val="20"/>
          <w:szCs w:val="20"/>
        </w:rPr>
        <w:t>Рудянского</w:t>
      </w:r>
      <w:proofErr w:type="spellEnd"/>
      <w:r w:rsidR="00B668FA" w:rsidRPr="00E535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5358A">
        <w:rPr>
          <w:rFonts w:ascii="Times New Roman" w:hAnsi="Times New Roman" w:cs="Times New Roman"/>
          <w:color w:val="000000"/>
          <w:sz w:val="20"/>
          <w:szCs w:val="20"/>
        </w:rPr>
        <w:t>Сельского Совета депутатов</w:t>
      </w:r>
      <w:r w:rsidRPr="00E5358A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668FA" w:rsidRPr="00E5358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</w:t>
      </w:r>
      <w:r w:rsidRPr="00E5358A">
        <w:rPr>
          <w:rFonts w:ascii="Times New Roman" w:hAnsi="Times New Roman" w:cs="Times New Roman"/>
          <w:color w:val="000000"/>
          <w:sz w:val="20"/>
          <w:szCs w:val="20"/>
        </w:rPr>
        <w:t>Е. В. Мельник</w:t>
      </w:r>
    </w:p>
    <w:p w14:paraId="44D6C544" w14:textId="77777777" w:rsidR="0009043A" w:rsidRPr="00E5358A" w:rsidRDefault="0009043A" w:rsidP="0009043A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7E5AA7FA" w14:textId="77777777" w:rsidR="0009043A" w:rsidRPr="00E5358A" w:rsidRDefault="0009043A" w:rsidP="00B668FA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5358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Глава </w:t>
      </w:r>
      <w:proofErr w:type="spellStart"/>
      <w:r w:rsidRPr="00E5358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Рудянского</w:t>
      </w:r>
      <w:proofErr w:type="spellEnd"/>
      <w:r w:rsidRPr="00E5358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сельсовета                           </w:t>
      </w:r>
      <w:r w:rsidR="00B668FA" w:rsidRPr="00E5358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                                            </w:t>
      </w:r>
      <w:r w:rsidRPr="00E5358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Д. П. Величко</w:t>
      </w:r>
    </w:p>
    <w:p w14:paraId="4536A132" w14:textId="77777777" w:rsidR="00215C0C" w:rsidRPr="00E5358A" w:rsidRDefault="00215C0C" w:rsidP="00B668FA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BD2C498" w14:textId="77777777" w:rsidR="00215C0C" w:rsidRPr="00E5358A" w:rsidRDefault="00A7568F" w:rsidP="00215C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>Приложение</w:t>
      </w:r>
    </w:p>
    <w:p w14:paraId="3FCCD55C" w14:textId="77777777" w:rsidR="00A7568F" w:rsidRPr="00E5358A" w:rsidRDefault="00A7568F" w:rsidP="00215C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>К постановлению</w:t>
      </w:r>
    </w:p>
    <w:p w14:paraId="3021F19B" w14:textId="77777777" w:rsidR="00A7568F" w:rsidRPr="00E5358A" w:rsidRDefault="00A7568F" w:rsidP="00215C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E5358A">
        <w:rPr>
          <w:rFonts w:ascii="Times New Roman" w:hAnsi="Times New Roman" w:cs="Times New Roman"/>
          <w:sz w:val="20"/>
          <w:szCs w:val="20"/>
        </w:rPr>
        <w:t>Рудянского</w:t>
      </w:r>
      <w:proofErr w:type="spellEnd"/>
      <w:r w:rsidRPr="00E5358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14:paraId="213E9037" w14:textId="77777777" w:rsidR="00A7568F" w:rsidRPr="00E5358A" w:rsidRDefault="00A7568F" w:rsidP="00215C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>Канского районам Красноярского края</w:t>
      </w:r>
    </w:p>
    <w:p w14:paraId="782F5DB3" w14:textId="77777777" w:rsidR="00215C0C" w:rsidRPr="00E5358A" w:rsidRDefault="00A7568F" w:rsidP="00215C0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>19.09.2024 № 30-140</w:t>
      </w:r>
    </w:p>
    <w:p w14:paraId="1B3F4398" w14:textId="77777777" w:rsidR="00215C0C" w:rsidRPr="00E5358A" w:rsidRDefault="00215C0C" w:rsidP="00B668FA">
      <w:pPr>
        <w:suppressAutoHyphens/>
        <w:spacing w:after="0" w:line="240" w:lineRule="auto"/>
        <w:rPr>
          <w:sz w:val="20"/>
          <w:szCs w:val="20"/>
        </w:rPr>
      </w:pPr>
    </w:p>
    <w:p w14:paraId="6510E732" w14:textId="77777777" w:rsidR="00997FE5" w:rsidRPr="00E5358A" w:rsidRDefault="00215C0C" w:rsidP="00215C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Перечень недвижимого имущества, </w:t>
      </w:r>
    </w:p>
    <w:p w14:paraId="54826638" w14:textId="77777777" w:rsidR="00215C0C" w:rsidRPr="00E5358A" w:rsidRDefault="00215C0C" w:rsidP="00215C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358A">
        <w:rPr>
          <w:rFonts w:ascii="Times New Roman" w:hAnsi="Times New Roman" w:cs="Times New Roman"/>
          <w:sz w:val="20"/>
          <w:szCs w:val="20"/>
        </w:rPr>
        <w:t xml:space="preserve">подлежащего передаче из собственности муниципального образования </w:t>
      </w:r>
      <w:proofErr w:type="spellStart"/>
      <w:r w:rsidRPr="00E5358A">
        <w:rPr>
          <w:rFonts w:ascii="Times New Roman" w:hAnsi="Times New Roman" w:cs="Times New Roman"/>
          <w:sz w:val="20"/>
          <w:szCs w:val="20"/>
        </w:rPr>
        <w:t>Рудянской</w:t>
      </w:r>
      <w:proofErr w:type="spellEnd"/>
      <w:r w:rsidRPr="00E5358A">
        <w:rPr>
          <w:rFonts w:ascii="Times New Roman" w:hAnsi="Times New Roman" w:cs="Times New Roman"/>
          <w:sz w:val="20"/>
          <w:szCs w:val="20"/>
        </w:rPr>
        <w:t xml:space="preserve"> сельсовет Канского района Красноярского края в собственность муниципального образования Канский район Красноярского края</w:t>
      </w:r>
    </w:p>
    <w:p w14:paraId="29985241" w14:textId="77777777" w:rsidR="00215C0C" w:rsidRPr="00E5358A" w:rsidRDefault="00215C0C" w:rsidP="00B668FA">
      <w:pPr>
        <w:suppressAutoHyphens/>
        <w:spacing w:after="0" w:line="240" w:lineRule="auto"/>
        <w:rPr>
          <w:sz w:val="20"/>
          <w:szCs w:val="20"/>
        </w:rPr>
      </w:pPr>
    </w:p>
    <w:p w14:paraId="53984E45" w14:textId="77777777" w:rsidR="00215C0C" w:rsidRPr="00E5358A" w:rsidRDefault="00215C0C" w:rsidP="00B668FA">
      <w:pPr>
        <w:suppressAutoHyphens/>
        <w:spacing w:after="0" w:line="240" w:lineRule="auto"/>
        <w:rPr>
          <w:sz w:val="20"/>
          <w:szCs w:val="20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513"/>
        <w:gridCol w:w="1722"/>
        <w:gridCol w:w="2152"/>
        <w:gridCol w:w="1333"/>
        <w:gridCol w:w="1759"/>
        <w:gridCol w:w="2694"/>
      </w:tblGrid>
      <w:tr w:rsidR="00997FE5" w:rsidRPr="00E5358A" w14:paraId="26DA3214" w14:textId="77777777" w:rsidTr="00F56469">
        <w:tc>
          <w:tcPr>
            <w:tcW w:w="513" w:type="dxa"/>
          </w:tcPr>
          <w:p w14:paraId="14FF91EC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2" w:type="dxa"/>
          </w:tcPr>
          <w:p w14:paraId="2B8DD0F2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152" w:type="dxa"/>
          </w:tcPr>
          <w:p w14:paraId="7A958EF4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33" w:type="dxa"/>
          </w:tcPr>
          <w:p w14:paraId="569A2BF0" w14:textId="77777777" w:rsidR="00961AAD" w:rsidRPr="00E5358A" w:rsidRDefault="00D562AF" w:rsidP="00997FE5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Балансовая</w:t>
            </w:r>
            <w:r w:rsidR="00997FE5" w:rsidRPr="00E53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стоимость имущества по состоянию</w:t>
            </w:r>
          </w:p>
          <w:p w14:paraId="7394756B" w14:textId="77777777" w:rsidR="00997FE5" w:rsidRPr="00E5358A" w:rsidRDefault="00961AAD" w:rsidP="00997FE5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01.01.2024</w:t>
            </w:r>
            <w:r w:rsidR="00997FE5" w:rsidRPr="00E535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(рублей)</w:t>
            </w:r>
          </w:p>
        </w:tc>
        <w:tc>
          <w:tcPr>
            <w:tcW w:w="1759" w:type="dxa"/>
          </w:tcPr>
          <w:p w14:paraId="216984E8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694" w:type="dxa"/>
          </w:tcPr>
          <w:p w14:paraId="681C75A5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97FE5" w:rsidRPr="00E5358A" w14:paraId="6AA12F1D" w14:textId="77777777" w:rsidTr="00F56469">
        <w:tc>
          <w:tcPr>
            <w:tcW w:w="513" w:type="dxa"/>
          </w:tcPr>
          <w:p w14:paraId="1BBFFBC4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</w:tcPr>
          <w:p w14:paraId="2F2A4128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2" w:type="dxa"/>
          </w:tcPr>
          <w:p w14:paraId="031262CB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" w:type="dxa"/>
          </w:tcPr>
          <w:p w14:paraId="7364AF41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9" w:type="dxa"/>
          </w:tcPr>
          <w:p w14:paraId="78A44294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509B232C" w14:textId="77777777" w:rsidR="00997FE5" w:rsidRPr="00E5358A" w:rsidRDefault="00997FE5" w:rsidP="00997FE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7FE5" w:rsidRPr="00E5358A" w14:paraId="7E435E52" w14:textId="77777777" w:rsidTr="00F56469">
        <w:tc>
          <w:tcPr>
            <w:tcW w:w="513" w:type="dxa"/>
          </w:tcPr>
          <w:p w14:paraId="44996D76" w14:textId="77777777" w:rsidR="00997FE5" w:rsidRPr="00E5358A" w:rsidRDefault="00997FE5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22" w:type="dxa"/>
          </w:tcPr>
          <w:p w14:paraId="4D09205B" w14:textId="77777777" w:rsidR="00997FE5" w:rsidRPr="00E5358A" w:rsidRDefault="00D562AF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котёл стальной водогрейный</w:t>
            </w:r>
          </w:p>
        </w:tc>
        <w:tc>
          <w:tcPr>
            <w:tcW w:w="2152" w:type="dxa"/>
          </w:tcPr>
          <w:p w14:paraId="722B30C0" w14:textId="77777777" w:rsidR="00997FE5" w:rsidRPr="00E5358A" w:rsidRDefault="00D562AF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Красноярский край, Канский район, с. </w:t>
            </w:r>
            <w:proofErr w:type="spellStart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Рудяное</w:t>
            </w:r>
            <w:proofErr w:type="spellEnd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Трактовая, 6А, здание Котельной</w:t>
            </w:r>
          </w:p>
        </w:tc>
        <w:tc>
          <w:tcPr>
            <w:tcW w:w="1333" w:type="dxa"/>
          </w:tcPr>
          <w:p w14:paraId="7DFA32F4" w14:textId="77777777" w:rsidR="00997FE5" w:rsidRPr="00E5358A" w:rsidRDefault="00997FE5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281A891" w14:textId="77777777" w:rsidR="00997FE5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котёл стальной водогрейный</w:t>
            </w:r>
          </w:p>
        </w:tc>
        <w:tc>
          <w:tcPr>
            <w:tcW w:w="2694" w:type="dxa"/>
          </w:tcPr>
          <w:p w14:paraId="432C61C5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(модель):</w:t>
            </w:r>
          </w:p>
          <w:p w14:paraId="18AFAB06" w14:textId="77777777" w:rsidR="00997FE5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КВр-0,93-95</w:t>
            </w:r>
          </w:p>
          <w:p w14:paraId="2640B13D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Заводской номер: </w:t>
            </w:r>
          </w:p>
          <w:p w14:paraId="1ADC4382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0902</w:t>
            </w:r>
          </w:p>
          <w:p w14:paraId="0F169D9C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 топлива: </w:t>
            </w:r>
          </w:p>
          <w:p w14:paraId="71A912CE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твердое (уголь, дрова)</w:t>
            </w:r>
          </w:p>
        </w:tc>
      </w:tr>
      <w:tr w:rsidR="008919A6" w:rsidRPr="00E5358A" w14:paraId="6C3EA084" w14:textId="77777777" w:rsidTr="00F56469">
        <w:tc>
          <w:tcPr>
            <w:tcW w:w="513" w:type="dxa"/>
          </w:tcPr>
          <w:p w14:paraId="798668CC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2" w:type="dxa"/>
          </w:tcPr>
          <w:p w14:paraId="346F4170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котёл стальной </w:t>
            </w: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водогрейный</w:t>
            </w:r>
          </w:p>
        </w:tc>
        <w:tc>
          <w:tcPr>
            <w:tcW w:w="2152" w:type="dxa"/>
          </w:tcPr>
          <w:p w14:paraId="2B2E2BBF" w14:textId="77777777" w:rsidR="008919A6" w:rsidRPr="00E5358A" w:rsidRDefault="008919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Красноярский край, </w:t>
            </w: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Канский район, с. </w:t>
            </w:r>
            <w:proofErr w:type="spellStart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Рудяное</w:t>
            </w:r>
            <w:proofErr w:type="spellEnd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Трактовая, 6А, здание Котельной</w:t>
            </w:r>
          </w:p>
        </w:tc>
        <w:tc>
          <w:tcPr>
            <w:tcW w:w="1333" w:type="dxa"/>
          </w:tcPr>
          <w:p w14:paraId="255111DC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226E5BC" w14:textId="77777777" w:rsidR="008919A6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котёл стальной </w:t>
            </w: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водогрейный</w:t>
            </w:r>
          </w:p>
        </w:tc>
        <w:tc>
          <w:tcPr>
            <w:tcW w:w="2694" w:type="dxa"/>
          </w:tcPr>
          <w:p w14:paraId="19483BB6" w14:textId="77777777" w:rsidR="008919A6" w:rsidRPr="00E5358A" w:rsidRDefault="008919A6" w:rsidP="0084558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Тип (модель):</w:t>
            </w:r>
          </w:p>
          <w:p w14:paraId="03276380" w14:textId="77777777" w:rsidR="008919A6" w:rsidRPr="00E5358A" w:rsidRDefault="008919A6" w:rsidP="0084558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КВр-0,93-95</w:t>
            </w:r>
          </w:p>
          <w:p w14:paraId="1920E9B0" w14:textId="77777777" w:rsidR="008919A6" w:rsidRPr="00E5358A" w:rsidRDefault="008919A6" w:rsidP="0084558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Заводской номер: </w:t>
            </w:r>
          </w:p>
          <w:p w14:paraId="1EB1C3A8" w14:textId="77777777" w:rsidR="008919A6" w:rsidRPr="00E5358A" w:rsidRDefault="008919A6" w:rsidP="0084558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0903</w:t>
            </w:r>
          </w:p>
          <w:p w14:paraId="24ABCFC9" w14:textId="77777777" w:rsidR="008919A6" w:rsidRPr="00E5358A" w:rsidRDefault="008919A6" w:rsidP="0084558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 топлива: </w:t>
            </w:r>
          </w:p>
          <w:p w14:paraId="6E4F1DFF" w14:textId="77777777" w:rsidR="008919A6" w:rsidRPr="00E5358A" w:rsidRDefault="008919A6" w:rsidP="00845586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твердое (уголь, дрова)</w:t>
            </w:r>
          </w:p>
        </w:tc>
      </w:tr>
      <w:tr w:rsidR="008919A6" w:rsidRPr="00E5358A" w14:paraId="4BB04C04" w14:textId="77777777" w:rsidTr="00F56469">
        <w:tc>
          <w:tcPr>
            <w:tcW w:w="513" w:type="dxa"/>
          </w:tcPr>
          <w:p w14:paraId="39A0E2E9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2" w:type="dxa"/>
          </w:tcPr>
          <w:p w14:paraId="6C2DE154" w14:textId="77777777" w:rsidR="008919A6" w:rsidRPr="00E5358A" w:rsidRDefault="008919A6" w:rsidP="00450FB9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установка дозирования реагента УДР-1П</w:t>
            </w:r>
            <w:r w:rsidR="00450FB9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комплектации с дозирующим насосом </w:t>
            </w:r>
            <w:r w:rsidR="00450FB9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DLX</w:t>
            </w:r>
            <w:r w:rsidR="00450FB9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450FB9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VFT</w:t>
            </w:r>
            <w:r w:rsidR="00450FB9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450FB9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="003A6726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BB</w:t>
            </w:r>
            <w:r w:rsidR="003A6726"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5-7</w:t>
            </w:r>
          </w:p>
        </w:tc>
        <w:tc>
          <w:tcPr>
            <w:tcW w:w="2152" w:type="dxa"/>
          </w:tcPr>
          <w:p w14:paraId="372A47CE" w14:textId="77777777" w:rsidR="008919A6" w:rsidRPr="00E5358A" w:rsidRDefault="008919A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Красноярский край, Канский район, с. </w:t>
            </w:r>
            <w:proofErr w:type="spellStart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Рудяное</w:t>
            </w:r>
            <w:proofErr w:type="spellEnd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Трактовая, 6А, здание Котельной</w:t>
            </w:r>
          </w:p>
        </w:tc>
        <w:tc>
          <w:tcPr>
            <w:tcW w:w="1333" w:type="dxa"/>
          </w:tcPr>
          <w:p w14:paraId="6C118013" w14:textId="77777777" w:rsidR="008919A6" w:rsidRPr="00E5358A" w:rsidRDefault="008919A6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</w:tcPr>
          <w:p w14:paraId="766B5BB9" w14:textId="77777777" w:rsidR="008919A6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установка дозирования реагента УДР-1П</w:t>
            </w:r>
          </w:p>
        </w:tc>
        <w:tc>
          <w:tcPr>
            <w:tcW w:w="2694" w:type="dxa"/>
          </w:tcPr>
          <w:p w14:paraId="0FAACE1B" w14:textId="77777777" w:rsidR="008919A6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противодавление, бар: 7,0</w:t>
            </w:r>
          </w:p>
          <w:p w14:paraId="26B1AC10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Максимальное число импульсов в минуту: 120</w:t>
            </w:r>
          </w:p>
          <w:p w14:paraId="0922BBE1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Высота забора раствора </w:t>
            </w:r>
            <w:proofErr w:type="spellStart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комплексоната</w:t>
            </w:r>
            <w:proofErr w:type="spellEnd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м: 2,0</w:t>
            </w:r>
          </w:p>
          <w:p w14:paraId="148E66F4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емкости для раствора </w:t>
            </w:r>
            <w:proofErr w:type="spellStart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комплексоната</w:t>
            </w:r>
            <w:proofErr w:type="spellEnd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л: 200</w:t>
            </w:r>
          </w:p>
          <w:p w14:paraId="36106BAB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Напряжение питания от однофазной сети переменного тока 50Гц, В: 230+/-10%</w:t>
            </w:r>
          </w:p>
          <w:p w14:paraId="2EFF4E79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Потребляемая мощность, не более, Вт: 100</w:t>
            </w:r>
          </w:p>
          <w:p w14:paraId="13723926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Габариты (</w:t>
            </w:r>
            <w:proofErr w:type="spellStart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ДхШхВ</w:t>
            </w:r>
            <w:proofErr w:type="spellEnd"/>
            <w:r w:rsidRPr="00E535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не более, мм: 600х650х1340</w:t>
            </w:r>
          </w:p>
          <w:p w14:paraId="20071B55" w14:textId="77777777" w:rsidR="00F56469" w:rsidRPr="00E5358A" w:rsidRDefault="00F56469" w:rsidP="00B668F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56121E0" w14:textId="77777777" w:rsidR="00997FE5" w:rsidRDefault="00997FE5" w:rsidP="00B668FA">
      <w:pPr>
        <w:suppressAutoHyphens/>
        <w:spacing w:after="0" w:line="240" w:lineRule="auto"/>
        <w:rPr>
          <w:sz w:val="20"/>
          <w:szCs w:val="20"/>
        </w:rPr>
      </w:pPr>
    </w:p>
    <w:p w14:paraId="54ED8ABB" w14:textId="77777777" w:rsidR="00E5358A" w:rsidRPr="00E5358A" w:rsidRDefault="00E5358A" w:rsidP="00B668FA">
      <w:pPr>
        <w:suppressAutoHyphens/>
        <w:spacing w:after="0" w:line="240" w:lineRule="auto"/>
        <w:rPr>
          <w:sz w:val="20"/>
          <w:szCs w:val="20"/>
        </w:rPr>
      </w:pPr>
    </w:p>
    <w:bookmarkEnd w:id="0"/>
    <w:p w14:paraId="11C25D38" w14:textId="77777777" w:rsidR="00E5358A" w:rsidRPr="00D75F60" w:rsidRDefault="00E5358A" w:rsidP="00E535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75F60">
        <w:rPr>
          <w:rFonts w:ascii="Times New Roman" w:hAnsi="Times New Roman"/>
          <w:b/>
          <w:sz w:val="20"/>
          <w:szCs w:val="20"/>
        </w:rPr>
        <w:t>РУДЯНСКОЙ СЕЛЬСКИЙ СОВЕТ ДЕПУТАТОВ</w:t>
      </w:r>
    </w:p>
    <w:p w14:paraId="687EF054" w14:textId="77777777" w:rsidR="00E5358A" w:rsidRDefault="00E5358A" w:rsidP="00E535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D75F60">
        <w:rPr>
          <w:rFonts w:ascii="Times New Roman" w:hAnsi="Times New Roman"/>
          <w:b/>
          <w:sz w:val="20"/>
          <w:szCs w:val="20"/>
        </w:rPr>
        <w:t>КАНСКОГО  РАЙОНА</w:t>
      </w:r>
      <w:proofErr w:type="gramEnd"/>
      <w:r w:rsidRPr="00D75F60">
        <w:rPr>
          <w:rFonts w:ascii="Times New Roman" w:hAnsi="Times New Roman"/>
          <w:b/>
          <w:sz w:val="20"/>
          <w:szCs w:val="20"/>
        </w:rPr>
        <w:t xml:space="preserve"> КРАСНОЯРСКОГО КРАЯ</w:t>
      </w:r>
    </w:p>
    <w:p w14:paraId="68D6AF30" w14:textId="77777777" w:rsidR="00E5358A" w:rsidRPr="00D75F60" w:rsidRDefault="00E5358A" w:rsidP="00E535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0F0BBB21" w14:textId="77777777" w:rsidR="00E5358A" w:rsidRPr="00D75F60" w:rsidRDefault="00E5358A" w:rsidP="00E5358A">
      <w:pPr>
        <w:spacing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75F60">
        <w:rPr>
          <w:rFonts w:ascii="Times New Roman" w:hAnsi="Times New Roman"/>
          <w:b/>
          <w:sz w:val="20"/>
          <w:szCs w:val="20"/>
        </w:rPr>
        <w:t>РЕШЕНИЕ</w:t>
      </w:r>
    </w:p>
    <w:p w14:paraId="501689AC" w14:textId="77777777" w:rsidR="00E5358A" w:rsidRPr="00D75F60" w:rsidRDefault="00E5358A" w:rsidP="00E5358A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75F60">
        <w:rPr>
          <w:rFonts w:ascii="Times New Roman" w:hAnsi="Times New Roman"/>
          <w:b/>
          <w:sz w:val="20"/>
          <w:szCs w:val="20"/>
        </w:rPr>
        <w:t xml:space="preserve">   19.09.2024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  <w:r w:rsidRPr="00D75F60">
        <w:rPr>
          <w:rFonts w:ascii="Times New Roman" w:hAnsi="Times New Roman"/>
          <w:b/>
          <w:sz w:val="20"/>
          <w:szCs w:val="20"/>
        </w:rPr>
        <w:t xml:space="preserve">     </w:t>
      </w:r>
      <w:proofErr w:type="gramStart"/>
      <w:r w:rsidRPr="00D75F60">
        <w:rPr>
          <w:rFonts w:ascii="Times New Roman" w:hAnsi="Times New Roman"/>
          <w:b/>
          <w:sz w:val="20"/>
          <w:szCs w:val="20"/>
        </w:rPr>
        <w:t>№  30</w:t>
      </w:r>
      <w:proofErr w:type="gramEnd"/>
      <w:r w:rsidRPr="00D75F60">
        <w:rPr>
          <w:rFonts w:ascii="Times New Roman" w:hAnsi="Times New Roman"/>
          <w:b/>
          <w:sz w:val="20"/>
          <w:szCs w:val="20"/>
        </w:rPr>
        <w:t>-141</w:t>
      </w:r>
    </w:p>
    <w:p w14:paraId="0BAC7D87" w14:textId="77777777" w:rsidR="00E5358A" w:rsidRPr="00D75F60" w:rsidRDefault="00E5358A" w:rsidP="00E5358A">
      <w:pPr>
        <w:spacing w:line="240" w:lineRule="exact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D75F60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</w:t>
      </w:r>
      <w:proofErr w:type="spellStart"/>
      <w:r w:rsidRPr="00D75F60">
        <w:rPr>
          <w:rFonts w:ascii="Times New Roman" w:hAnsi="Times New Roman" w:cs="Times New Roman"/>
          <w:sz w:val="20"/>
          <w:szCs w:val="20"/>
        </w:rPr>
        <w:t>Рудянского</w:t>
      </w:r>
      <w:proofErr w:type="spellEnd"/>
      <w:r w:rsidRPr="00D75F60">
        <w:rPr>
          <w:rFonts w:ascii="Times New Roman" w:hAnsi="Times New Roman" w:cs="Times New Roman"/>
          <w:sz w:val="20"/>
          <w:szCs w:val="20"/>
        </w:rPr>
        <w:t xml:space="preserve"> сельского Совета депутатов от 18.12.2014 № 64-138 «Об утверждении Положения о порядке и условиях приватизации муниципального имущества на </w:t>
      </w:r>
      <w:proofErr w:type="gramStart"/>
      <w:r w:rsidRPr="00D75F60">
        <w:rPr>
          <w:rFonts w:ascii="Times New Roman" w:hAnsi="Times New Roman" w:cs="Times New Roman"/>
          <w:sz w:val="20"/>
          <w:szCs w:val="20"/>
        </w:rPr>
        <w:t xml:space="preserve">территории  </w:t>
      </w:r>
      <w:proofErr w:type="spellStart"/>
      <w:r w:rsidRPr="00D75F60">
        <w:rPr>
          <w:rFonts w:ascii="Times New Roman" w:hAnsi="Times New Roman" w:cs="Times New Roman"/>
          <w:sz w:val="20"/>
          <w:szCs w:val="20"/>
        </w:rPr>
        <w:t>Рудянского</w:t>
      </w:r>
      <w:proofErr w:type="spellEnd"/>
      <w:proofErr w:type="gramEnd"/>
      <w:r w:rsidRPr="00D75F60">
        <w:rPr>
          <w:rFonts w:ascii="Times New Roman" w:hAnsi="Times New Roman" w:cs="Times New Roman"/>
          <w:sz w:val="20"/>
          <w:szCs w:val="20"/>
        </w:rPr>
        <w:t xml:space="preserve"> сельсовета Канского района» </w:t>
      </w:r>
    </w:p>
    <w:p w14:paraId="7358690D" w14:textId="77777777" w:rsidR="00E5358A" w:rsidRPr="00D75F60" w:rsidRDefault="00E5358A" w:rsidP="00E535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C2FCBA" w14:textId="77777777" w:rsidR="00E5358A" w:rsidRPr="00D75F60" w:rsidRDefault="00E5358A" w:rsidP="00E535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Федерального закона от 06.04.2024 № 76-ФЗ «О внесении изменения в Федеральный закон «О приватизации государственного и муниципального имущества», руководствуясь Уставом </w:t>
      </w:r>
      <w:proofErr w:type="spellStart"/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Канского района</w:t>
      </w:r>
      <w:r w:rsidRPr="00D75F60">
        <w:rPr>
          <w:rFonts w:ascii="Times New Roman" w:hAnsi="Times New Roman" w:cs="Times New Roman"/>
          <w:sz w:val="20"/>
          <w:szCs w:val="20"/>
        </w:rPr>
        <w:t>,</w:t>
      </w:r>
      <w:r w:rsidRPr="00D75F60">
        <w:rPr>
          <w:sz w:val="20"/>
          <w:szCs w:val="20"/>
        </w:rPr>
        <w:t xml:space="preserve"> </w:t>
      </w:r>
      <w:proofErr w:type="spellStart"/>
      <w:r w:rsidRPr="00D75F60">
        <w:rPr>
          <w:rFonts w:ascii="Times New Roman" w:hAnsi="Times New Roman" w:cs="Times New Roman"/>
          <w:sz w:val="20"/>
          <w:szCs w:val="20"/>
        </w:rPr>
        <w:t>Рудянский</w:t>
      </w:r>
      <w:proofErr w:type="spellEnd"/>
      <w:r w:rsidRPr="00D75F60">
        <w:rPr>
          <w:sz w:val="20"/>
          <w:szCs w:val="20"/>
        </w:rPr>
        <w:t xml:space="preserve"> </w:t>
      </w:r>
      <w:r w:rsidRPr="00D75F60">
        <w:rPr>
          <w:rFonts w:ascii="Times New Roman" w:hAnsi="Times New Roman" w:cs="Times New Roman"/>
          <w:sz w:val="20"/>
          <w:szCs w:val="20"/>
        </w:rPr>
        <w:t>сельский Совет депутатов</w:t>
      </w:r>
      <w:r w:rsidRPr="00D75F6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14:paraId="50663FB7" w14:textId="77777777" w:rsidR="00E5358A" w:rsidRPr="00D75F60" w:rsidRDefault="00E5358A" w:rsidP="00E535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A728A4" w14:textId="77777777" w:rsidR="00E5358A" w:rsidRPr="00D75F60" w:rsidRDefault="00E5358A" w:rsidP="00E535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решение </w:t>
      </w:r>
      <w:proofErr w:type="spellStart"/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Совета депутатов от 18.12.2014 № 64-138 «</w:t>
      </w:r>
      <w:r w:rsidRPr="00D75F60">
        <w:rPr>
          <w:rFonts w:ascii="Times New Roman" w:hAnsi="Times New Roman" w:cs="Times New Roman"/>
          <w:sz w:val="20"/>
          <w:szCs w:val="20"/>
        </w:rPr>
        <w:t>Об утверждении</w:t>
      </w: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 о порядке и условиях приватизации муниципального имущества на территории </w:t>
      </w:r>
      <w:proofErr w:type="spellStart"/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Рудянского</w:t>
      </w:r>
      <w:proofErr w:type="spellEnd"/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Канского района» следующие изменения:</w:t>
      </w:r>
    </w:p>
    <w:p w14:paraId="10CF21A1" w14:textId="77777777" w:rsidR="00E5358A" w:rsidRPr="00D75F60" w:rsidRDefault="00E5358A" w:rsidP="00E535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подпункт 8 пункта 4.1 изложить в следующей редакции:</w:t>
      </w:r>
    </w:p>
    <w:p w14:paraId="7549CF50" w14:textId="77777777" w:rsidR="00E5358A" w:rsidRPr="00D75F60" w:rsidRDefault="00E5358A" w:rsidP="00E5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«8) </w:t>
      </w:r>
      <w:r w:rsidRPr="00D75F60">
        <w:rPr>
          <w:rFonts w:ascii="Times New Roman" w:eastAsia="Arial CYR" w:hAnsi="Times New Roman" w:cs="Times New Roman"/>
          <w:sz w:val="20"/>
          <w:szCs w:val="20"/>
        </w:rPr>
        <w:t>продажа муниципального имущества по минимально допустимой цене</w:t>
      </w:r>
      <w:r w:rsidRPr="00D75F60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2BA32840" w14:textId="77777777" w:rsidR="00E5358A" w:rsidRPr="00D75F60" w:rsidRDefault="00E5358A" w:rsidP="00E53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5F60">
        <w:rPr>
          <w:rFonts w:ascii="Times New Roman" w:eastAsia="Times New Roman" w:hAnsi="Times New Roman"/>
          <w:sz w:val="20"/>
          <w:szCs w:val="20"/>
        </w:rPr>
        <w:t xml:space="preserve">         2. Контроль за исполнением Решения возложить на постоянную комиссию </w:t>
      </w:r>
      <w:r w:rsidRPr="00D75F60">
        <w:rPr>
          <w:rFonts w:ascii="Times New Roman" w:hAnsi="Times New Roman"/>
          <w:sz w:val="20"/>
          <w:szCs w:val="20"/>
        </w:rPr>
        <w:t>по социальной политике и местному самоуправлению.</w:t>
      </w:r>
    </w:p>
    <w:p w14:paraId="2D4BE037" w14:textId="77777777" w:rsidR="00E5358A" w:rsidRPr="00D75F60" w:rsidRDefault="00E5358A" w:rsidP="00E5358A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D75F60">
        <w:rPr>
          <w:rFonts w:ascii="Times New Roman" w:eastAsia="Times New Roman" w:hAnsi="Times New Roman"/>
          <w:sz w:val="20"/>
          <w:szCs w:val="20"/>
        </w:rPr>
        <w:t xml:space="preserve">  3. Настоящее </w:t>
      </w:r>
      <w:r w:rsidRPr="00D75F60">
        <w:rPr>
          <w:rFonts w:ascii="Times New Roman" w:eastAsia="Times New Roman" w:hAnsi="Times New Roman"/>
          <w:sz w:val="20"/>
          <w:szCs w:val="20"/>
          <w:lang w:eastAsia="ar-SA"/>
        </w:rPr>
        <w:t xml:space="preserve">решение вступает в силу в день, следующий за днем его официального опубликования </w:t>
      </w:r>
      <w:proofErr w:type="gramStart"/>
      <w:r w:rsidRPr="00D75F60">
        <w:rPr>
          <w:rFonts w:ascii="Times New Roman" w:eastAsia="Times New Roman" w:hAnsi="Times New Roman"/>
          <w:sz w:val="20"/>
          <w:szCs w:val="20"/>
          <w:lang w:eastAsia="ar-SA"/>
        </w:rPr>
        <w:t xml:space="preserve">в печатном издании «Ведомости органов местного самоуправления села </w:t>
      </w:r>
      <w:proofErr w:type="spellStart"/>
      <w:r w:rsidRPr="00D75F60">
        <w:rPr>
          <w:rFonts w:ascii="Times New Roman" w:eastAsia="Times New Roman" w:hAnsi="Times New Roman"/>
          <w:sz w:val="20"/>
          <w:szCs w:val="20"/>
          <w:lang w:eastAsia="ar-SA"/>
        </w:rPr>
        <w:t>Рудяное</w:t>
      </w:r>
      <w:proofErr w:type="spellEnd"/>
      <w:r w:rsidRPr="00D75F60">
        <w:rPr>
          <w:rFonts w:ascii="Times New Roman" w:eastAsia="Times New Roman" w:hAnsi="Times New Roman"/>
          <w:sz w:val="20"/>
          <w:szCs w:val="20"/>
          <w:lang w:eastAsia="ar-SA"/>
        </w:rPr>
        <w:t>»</w:t>
      </w:r>
      <w:proofErr w:type="gramEnd"/>
      <w:r w:rsidRPr="00D75F60">
        <w:rPr>
          <w:rFonts w:ascii="Times New Roman" w:eastAsia="Times New Roman" w:hAnsi="Times New Roman"/>
          <w:sz w:val="20"/>
          <w:szCs w:val="20"/>
        </w:rPr>
        <w:t xml:space="preserve"> </w:t>
      </w:r>
      <w:r w:rsidRPr="00D75F6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и подлежит размещению на официальном сайте </w:t>
      </w:r>
      <w:proofErr w:type="spellStart"/>
      <w:r w:rsidRPr="00D75F6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Рудянского</w:t>
      </w:r>
      <w:proofErr w:type="spellEnd"/>
      <w:r w:rsidRPr="00D75F6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сельсовета. </w:t>
      </w:r>
    </w:p>
    <w:p w14:paraId="52E563F6" w14:textId="77777777" w:rsidR="00E5358A" w:rsidRPr="00D75F60" w:rsidRDefault="00E5358A" w:rsidP="00E5358A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538C73B" w14:textId="77777777" w:rsidR="00E5358A" w:rsidRPr="00D75F60" w:rsidRDefault="00E5358A" w:rsidP="00E5358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75F60">
        <w:rPr>
          <w:rFonts w:ascii="Times New Roman" w:hAnsi="Times New Roman" w:cs="Times New Roman"/>
          <w:color w:val="000000"/>
          <w:sz w:val="20"/>
          <w:szCs w:val="20"/>
        </w:rPr>
        <w:t xml:space="preserve"> Председатель </w:t>
      </w:r>
      <w:proofErr w:type="spellStart"/>
      <w:r w:rsidRPr="00D75F60">
        <w:rPr>
          <w:rFonts w:ascii="Times New Roman" w:hAnsi="Times New Roman" w:cs="Times New Roman"/>
          <w:color w:val="000000"/>
          <w:sz w:val="20"/>
          <w:szCs w:val="20"/>
        </w:rPr>
        <w:t>Рудянского</w:t>
      </w:r>
      <w:proofErr w:type="spellEnd"/>
      <w:r w:rsidRPr="00D75F60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Совета депутатов</w:t>
      </w:r>
      <w:r w:rsidRPr="00D75F6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Е. В. Мельник</w:t>
      </w:r>
    </w:p>
    <w:p w14:paraId="2E400DBB" w14:textId="77777777" w:rsidR="00E5358A" w:rsidRPr="00D75F60" w:rsidRDefault="00E5358A" w:rsidP="00E5358A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6A5B9CF7" w14:textId="0CEBD1B0" w:rsidR="00E5358A" w:rsidRPr="00D75F60" w:rsidRDefault="00E5358A" w:rsidP="00E5358A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D75F6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Глава </w:t>
      </w:r>
      <w:proofErr w:type="spellStart"/>
      <w:r w:rsidRPr="00D75F6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Рудянского</w:t>
      </w:r>
      <w:proofErr w:type="spellEnd"/>
      <w:r w:rsidRPr="00D75F60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сельсовета                                                                        Д. П. Величко</w:t>
      </w:r>
    </w:p>
    <w:p w14:paraId="57A1AE5C" w14:textId="77777777" w:rsidR="00E5358A" w:rsidRPr="00D75F60" w:rsidRDefault="00E5358A" w:rsidP="00E5358A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A5D61D9" w14:textId="77777777" w:rsidR="009A3D79" w:rsidRPr="00E5358A" w:rsidRDefault="009A3D79" w:rsidP="00E535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sectPr w:rsidR="009A3D79" w:rsidRPr="00E5358A" w:rsidSect="00050735">
      <w:endnotePr>
        <w:numFmt w:val="decimal"/>
        <w:numRestart w:val="eachSect"/>
      </w:endnotePr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D122" w14:textId="77777777" w:rsidR="00A327CD" w:rsidRDefault="00A327CD" w:rsidP="00E01C45">
      <w:pPr>
        <w:spacing w:after="0" w:line="240" w:lineRule="auto"/>
      </w:pPr>
      <w:r>
        <w:separator/>
      </w:r>
    </w:p>
  </w:endnote>
  <w:endnote w:type="continuationSeparator" w:id="0">
    <w:p w14:paraId="7B49F171" w14:textId="77777777" w:rsidR="00A327CD" w:rsidRDefault="00A327CD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A3BA" w14:textId="77777777" w:rsidR="00A327CD" w:rsidRDefault="00A327CD" w:rsidP="00E01C45">
      <w:pPr>
        <w:spacing w:after="0" w:line="240" w:lineRule="auto"/>
      </w:pPr>
      <w:r>
        <w:separator/>
      </w:r>
    </w:p>
  </w:footnote>
  <w:footnote w:type="continuationSeparator" w:id="0">
    <w:p w14:paraId="3EA53F50" w14:textId="77777777" w:rsidR="00A327CD" w:rsidRDefault="00A327CD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320">
    <w:abstractNumId w:val="1"/>
  </w:num>
  <w:num w:numId="2" w16cid:durableId="1339581340">
    <w:abstractNumId w:val="0"/>
  </w:num>
  <w:num w:numId="3" w16cid:durableId="55478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DD9"/>
    <w:rsid w:val="00003A60"/>
    <w:rsid w:val="000113C5"/>
    <w:rsid w:val="000245F9"/>
    <w:rsid w:val="00025F4B"/>
    <w:rsid w:val="00050735"/>
    <w:rsid w:val="0007741B"/>
    <w:rsid w:val="0009043A"/>
    <w:rsid w:val="000977C2"/>
    <w:rsid w:val="000C1D44"/>
    <w:rsid w:val="000C6A37"/>
    <w:rsid w:val="000E3403"/>
    <w:rsid w:val="000E3C3F"/>
    <w:rsid w:val="000F329D"/>
    <w:rsid w:val="00105DD9"/>
    <w:rsid w:val="001278E4"/>
    <w:rsid w:val="00130083"/>
    <w:rsid w:val="0013637E"/>
    <w:rsid w:val="00187C26"/>
    <w:rsid w:val="001A10E4"/>
    <w:rsid w:val="001A659A"/>
    <w:rsid w:val="001C3D65"/>
    <w:rsid w:val="001D54A8"/>
    <w:rsid w:val="001E257F"/>
    <w:rsid w:val="0020522D"/>
    <w:rsid w:val="00205610"/>
    <w:rsid w:val="00207858"/>
    <w:rsid w:val="00212BFC"/>
    <w:rsid w:val="00215C0C"/>
    <w:rsid w:val="002445DE"/>
    <w:rsid w:val="00247832"/>
    <w:rsid w:val="0029791F"/>
    <w:rsid w:val="002C4005"/>
    <w:rsid w:val="002D6ECA"/>
    <w:rsid w:val="002E2EAC"/>
    <w:rsid w:val="00345D4E"/>
    <w:rsid w:val="00387044"/>
    <w:rsid w:val="003931CF"/>
    <w:rsid w:val="003940C1"/>
    <w:rsid w:val="003A6726"/>
    <w:rsid w:val="003B6C6A"/>
    <w:rsid w:val="004065B6"/>
    <w:rsid w:val="00415D75"/>
    <w:rsid w:val="004274D6"/>
    <w:rsid w:val="004467C9"/>
    <w:rsid w:val="00450FB9"/>
    <w:rsid w:val="00454487"/>
    <w:rsid w:val="00466CBC"/>
    <w:rsid w:val="00497DAD"/>
    <w:rsid w:val="004A4C63"/>
    <w:rsid w:val="004B71E2"/>
    <w:rsid w:val="004C0F39"/>
    <w:rsid w:val="004D1DF4"/>
    <w:rsid w:val="004D4632"/>
    <w:rsid w:val="0053508B"/>
    <w:rsid w:val="005722D0"/>
    <w:rsid w:val="005A3F0F"/>
    <w:rsid w:val="005A7BB0"/>
    <w:rsid w:val="005B33C5"/>
    <w:rsid w:val="005B6F24"/>
    <w:rsid w:val="005B7509"/>
    <w:rsid w:val="005D3593"/>
    <w:rsid w:val="005F4FC8"/>
    <w:rsid w:val="00605E07"/>
    <w:rsid w:val="00641010"/>
    <w:rsid w:val="00647646"/>
    <w:rsid w:val="00666BF8"/>
    <w:rsid w:val="00666EDE"/>
    <w:rsid w:val="00675D42"/>
    <w:rsid w:val="00676B28"/>
    <w:rsid w:val="00696EA9"/>
    <w:rsid w:val="006C42FB"/>
    <w:rsid w:val="006E6053"/>
    <w:rsid w:val="00747C6D"/>
    <w:rsid w:val="00752CB7"/>
    <w:rsid w:val="00772979"/>
    <w:rsid w:val="007A510F"/>
    <w:rsid w:val="007A76CF"/>
    <w:rsid w:val="007E069F"/>
    <w:rsid w:val="007E0B45"/>
    <w:rsid w:val="007E31EB"/>
    <w:rsid w:val="007F5349"/>
    <w:rsid w:val="00826CDD"/>
    <w:rsid w:val="0086748B"/>
    <w:rsid w:val="0087604F"/>
    <w:rsid w:val="008870CC"/>
    <w:rsid w:val="00891554"/>
    <w:rsid w:val="008919A6"/>
    <w:rsid w:val="008D6D42"/>
    <w:rsid w:val="008E7EF4"/>
    <w:rsid w:val="0090589A"/>
    <w:rsid w:val="0090775B"/>
    <w:rsid w:val="00913F84"/>
    <w:rsid w:val="00957BF6"/>
    <w:rsid w:val="00961AAD"/>
    <w:rsid w:val="00970125"/>
    <w:rsid w:val="00997FE5"/>
    <w:rsid w:val="009A2A91"/>
    <w:rsid w:val="009A3D79"/>
    <w:rsid w:val="009B74B7"/>
    <w:rsid w:val="009B79BE"/>
    <w:rsid w:val="009C5A57"/>
    <w:rsid w:val="009E4FE1"/>
    <w:rsid w:val="009F1DCA"/>
    <w:rsid w:val="009F4629"/>
    <w:rsid w:val="00A01DFD"/>
    <w:rsid w:val="00A03D3E"/>
    <w:rsid w:val="00A327CD"/>
    <w:rsid w:val="00A7459E"/>
    <w:rsid w:val="00A7568F"/>
    <w:rsid w:val="00A77285"/>
    <w:rsid w:val="00A92C6A"/>
    <w:rsid w:val="00AD035D"/>
    <w:rsid w:val="00AE793E"/>
    <w:rsid w:val="00B13228"/>
    <w:rsid w:val="00B237CB"/>
    <w:rsid w:val="00B419D6"/>
    <w:rsid w:val="00B520A2"/>
    <w:rsid w:val="00B60B27"/>
    <w:rsid w:val="00B668FA"/>
    <w:rsid w:val="00B76580"/>
    <w:rsid w:val="00B8129D"/>
    <w:rsid w:val="00B946CD"/>
    <w:rsid w:val="00B97064"/>
    <w:rsid w:val="00BB5934"/>
    <w:rsid w:val="00BC0C50"/>
    <w:rsid w:val="00BC30B5"/>
    <w:rsid w:val="00C004A1"/>
    <w:rsid w:val="00C5405B"/>
    <w:rsid w:val="00C640FE"/>
    <w:rsid w:val="00C9328B"/>
    <w:rsid w:val="00CA2AE2"/>
    <w:rsid w:val="00CB2469"/>
    <w:rsid w:val="00CB721F"/>
    <w:rsid w:val="00CC3913"/>
    <w:rsid w:val="00CE29A8"/>
    <w:rsid w:val="00D052C7"/>
    <w:rsid w:val="00D07860"/>
    <w:rsid w:val="00D411CF"/>
    <w:rsid w:val="00D562AF"/>
    <w:rsid w:val="00D577B5"/>
    <w:rsid w:val="00D630BC"/>
    <w:rsid w:val="00D72B49"/>
    <w:rsid w:val="00D76949"/>
    <w:rsid w:val="00D85E6E"/>
    <w:rsid w:val="00DB67EE"/>
    <w:rsid w:val="00DD3FCF"/>
    <w:rsid w:val="00DD7B4C"/>
    <w:rsid w:val="00DE2E6D"/>
    <w:rsid w:val="00DF0FD6"/>
    <w:rsid w:val="00DF4E7D"/>
    <w:rsid w:val="00E01C45"/>
    <w:rsid w:val="00E0508D"/>
    <w:rsid w:val="00E122F6"/>
    <w:rsid w:val="00E174CB"/>
    <w:rsid w:val="00E23CA2"/>
    <w:rsid w:val="00E259C8"/>
    <w:rsid w:val="00E40436"/>
    <w:rsid w:val="00E5358A"/>
    <w:rsid w:val="00E7158C"/>
    <w:rsid w:val="00E91307"/>
    <w:rsid w:val="00E96C93"/>
    <w:rsid w:val="00EA0931"/>
    <w:rsid w:val="00EA312B"/>
    <w:rsid w:val="00EA3445"/>
    <w:rsid w:val="00EB53D1"/>
    <w:rsid w:val="00ED5ECA"/>
    <w:rsid w:val="00F1060C"/>
    <w:rsid w:val="00F122A2"/>
    <w:rsid w:val="00F17E31"/>
    <w:rsid w:val="00F41B00"/>
    <w:rsid w:val="00F521C0"/>
    <w:rsid w:val="00F56469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CF99"/>
  <w15:docId w15:val="{296008D1-FE5A-4DB1-BEFE-48C1DCCE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styleId="a8">
    <w:name w:val="Hyperlink"/>
    <w:basedOn w:val="a0"/>
    <w:rsid w:val="00DB67EE"/>
    <w:rPr>
      <w:color w:val="0563C1"/>
      <w:u w:val="single"/>
    </w:rPr>
  </w:style>
  <w:style w:type="table" w:styleId="a9">
    <w:name w:val="Table Grid"/>
    <w:basedOn w:val="a1"/>
    <w:uiPriority w:val="39"/>
    <w:rsid w:val="0099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22E0-9811-425B-AD1C-996C1EA0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30</cp:revision>
  <cp:lastPrinted>2024-09-12T03:42:00Z</cp:lastPrinted>
  <dcterms:created xsi:type="dcterms:W3CDTF">2023-05-23T03:40:00Z</dcterms:created>
  <dcterms:modified xsi:type="dcterms:W3CDTF">2024-09-27T06:36:00Z</dcterms:modified>
</cp:coreProperties>
</file>