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C1A" w:rsidRDefault="00E84C1A" w:rsidP="00274A37">
      <w:pPr>
        <w:spacing w:after="0" w:line="240" w:lineRule="exact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773511" w:rsidRDefault="00773511" w:rsidP="00274A37">
      <w:pPr>
        <w:spacing w:after="0" w:line="240" w:lineRule="exact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помогла взыскать с работодателя компенсацию морального вреда в размере 400 000 руб. в связи с получением работником тяжелой производственной травмы</w:t>
      </w:r>
    </w:p>
    <w:p w:rsidR="00773511" w:rsidRDefault="00773511" w:rsidP="00274A3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7E7D" w:rsidRDefault="00773511" w:rsidP="00512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25D9" w:rsidRPr="005125D9" w:rsidRDefault="00387E7D" w:rsidP="005125D9">
      <w:pPr>
        <w:tabs>
          <w:tab w:val="left" w:pos="580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июле 2023 года во время проведения работы по осмотру резервуара № 1 чистой воды насосной станции 3-го подъема с целью его промывки, при подъеме по лестнице, расположенной в резервуаре № 1, для перекрытия </w:t>
      </w:r>
      <w:r w:rsidRPr="005125D9">
        <w:rPr>
          <w:rFonts w:ascii="Times New Roman" w:hAnsi="Times New Roman" w:cs="Times New Roman"/>
          <w:sz w:val="28"/>
          <w:szCs w:val="28"/>
        </w:rPr>
        <w:t xml:space="preserve">задвижки, лестница переломилась, работник </w:t>
      </w:r>
      <w:r w:rsidR="005125D9">
        <w:rPr>
          <w:rFonts w:ascii="Times New Roman" w:hAnsi="Times New Roman" w:cs="Times New Roman"/>
          <w:sz w:val="28"/>
          <w:szCs w:val="28"/>
        </w:rPr>
        <w:t xml:space="preserve"> ООО «Водоканал-Сервис» </w:t>
      </w:r>
      <w:r w:rsidRPr="005125D9">
        <w:rPr>
          <w:rFonts w:ascii="Times New Roman" w:hAnsi="Times New Roman" w:cs="Times New Roman"/>
          <w:sz w:val="28"/>
          <w:szCs w:val="28"/>
        </w:rPr>
        <w:t xml:space="preserve">упал на </w:t>
      </w:r>
      <w:r w:rsidR="005125D9" w:rsidRPr="005125D9">
        <w:rPr>
          <w:rFonts w:ascii="Times New Roman" w:hAnsi="Times New Roman" w:cs="Times New Roman"/>
          <w:sz w:val="28"/>
          <w:szCs w:val="28"/>
        </w:rPr>
        <w:t xml:space="preserve">дно пустого резервуара, </w:t>
      </w:r>
      <w:r w:rsidR="005125D9" w:rsidRPr="005125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результате чего ему причинен тяжкий вред здоровью.</w:t>
      </w:r>
    </w:p>
    <w:p w:rsidR="005125D9" w:rsidRDefault="005125D9" w:rsidP="005125D9">
      <w:pPr>
        <w:tabs>
          <w:tab w:val="left" w:pos="580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Указанное стало возможным по причине неисправности лестницы, расположенной в резервуаре №1, работодателем не проводились проверки и контроль за техническим состоянием данного оборудования, в</w:t>
      </w:r>
      <w:r w:rsidRPr="005125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результате обследования лестницы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рамках расследования несчастного случая </w:t>
      </w:r>
      <w:r w:rsidRPr="005125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выявлены дефекты и повреждения: лестница имеет коррозию (ржавчину) по всей части несущей металлической конструкции. </w:t>
      </w:r>
    </w:p>
    <w:p w:rsidR="005125D9" w:rsidRDefault="005125D9" w:rsidP="005125D9">
      <w:pPr>
        <w:tabs>
          <w:tab w:val="left" w:pos="580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Кроме того, установлено, что работы проводились в отсутствие должного оформления к данным работам, а именно, без оформления наряд-допуска; не проведения вводного инструктажа со стороны ответственных должностных лиц организации</w:t>
      </w:r>
      <w:r w:rsidR="00274A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 не обеспечением контроля со стороны начальника цеха за ходом выполнения работы, соблюдением трудовой дисциплины, за правильностью применения работниками</w:t>
      </w:r>
      <w:r w:rsidR="00274A37" w:rsidRPr="00C105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средств индивидуальной и коллективной защиты</w:t>
      </w:r>
      <w:r w:rsidR="00274A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125D9" w:rsidRDefault="00274A37" w:rsidP="005125D9">
      <w:pPr>
        <w:tabs>
          <w:tab w:val="left" w:pos="580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Прокуратура встала на защиту пострадавшего работника и по иску взыскала с работодателя компенсацию морального вреда в размере 400 000 руб.</w:t>
      </w:r>
    </w:p>
    <w:p w:rsidR="00773511" w:rsidRPr="00274A37" w:rsidRDefault="00274A37" w:rsidP="00274A37">
      <w:pPr>
        <w:tabs>
          <w:tab w:val="left" w:pos="580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Решение суда </w:t>
      </w:r>
      <w:bookmarkStart w:id="0" w:name="_GoBack"/>
      <w:bookmarkEnd w:id="0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вступило в законную силу.</w:t>
      </w:r>
    </w:p>
    <w:p w:rsidR="00773511" w:rsidRDefault="00773511" w:rsidP="00773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509E" w:rsidRDefault="0064509E">
      <w:pPr>
        <w:rPr>
          <w:rFonts w:ascii="Times New Roman" w:hAnsi="Times New Roman" w:cs="Times New Roman"/>
          <w:sz w:val="28"/>
          <w:szCs w:val="28"/>
        </w:rPr>
      </w:pPr>
    </w:p>
    <w:p w:rsidR="00E84C1A" w:rsidRDefault="00E84C1A">
      <w:pPr>
        <w:rPr>
          <w:rFonts w:ascii="Times New Roman" w:hAnsi="Times New Roman" w:cs="Times New Roman"/>
          <w:sz w:val="28"/>
          <w:szCs w:val="28"/>
        </w:rPr>
      </w:pPr>
    </w:p>
    <w:p w:rsidR="00773511" w:rsidRDefault="0077351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3511" w:rsidRDefault="00773511"/>
    <w:sectPr w:rsidR="0077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511"/>
    <w:rsid w:val="00274A37"/>
    <w:rsid w:val="00387E7D"/>
    <w:rsid w:val="005125D9"/>
    <w:rsid w:val="0064509E"/>
    <w:rsid w:val="00773511"/>
    <w:rsid w:val="00E8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E470"/>
  <w15:docId w15:val="{DF3F744B-BCCD-44BB-9CC9-8831CCE7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5125D9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5125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Еланкова Оксана Николаевна</cp:lastModifiedBy>
  <cp:revision>3</cp:revision>
  <dcterms:created xsi:type="dcterms:W3CDTF">2024-05-16T04:02:00Z</dcterms:created>
  <dcterms:modified xsi:type="dcterms:W3CDTF">2024-06-25T08:50:00Z</dcterms:modified>
</cp:coreProperties>
</file>