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7484" w:rsidRDefault="00F57484" w:rsidP="00F57484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:rsidR="005063FA" w:rsidRDefault="00F720A6" w:rsidP="00F57484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0</w:t>
      </w:r>
      <w:r w:rsidR="00C21355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</w:t>
      </w:r>
      <w:r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8A0B4F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:rsidR="00C21355" w:rsidRPr="00C21355" w:rsidRDefault="00C21355" w:rsidP="00C21355">
      <w:pPr>
        <w:spacing w:before="100" w:beforeAutospacing="1" w:after="100" w:afterAutospacing="1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C2135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«Перезагрузка экспорта»: предприниматели края определяют новые векторы </w:t>
      </w:r>
      <w:r w:rsidR="007351D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развития</w:t>
      </w:r>
    </w:p>
    <w:tbl>
      <w:tblPr>
        <w:tblW w:w="0" w:type="auto"/>
        <w:tblCellSpacing w:w="0" w:type="dxa"/>
        <w:tblCellMar>
          <w:left w:w="0" w:type="dxa"/>
          <w:right w:w="0" w:type="dxa"/>
        </w:tblCellMar>
        <w:tblLook w:val="04A0"/>
      </w:tblPr>
      <w:tblGrid>
        <w:gridCol w:w="6"/>
      </w:tblGrid>
      <w:tr w:rsidR="00C21355" w:rsidRPr="00C21355" w:rsidTr="00C21355">
        <w:trPr>
          <w:tblCellSpacing w:w="0" w:type="dxa"/>
        </w:trPr>
        <w:tc>
          <w:tcPr>
            <w:tcW w:w="0" w:type="auto"/>
            <w:hideMark/>
          </w:tcPr>
          <w:p w:rsidR="00C21355" w:rsidRPr="00C21355" w:rsidRDefault="00C21355" w:rsidP="00C2135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63086D" w:rsidRPr="0063086D" w:rsidRDefault="00C21355" w:rsidP="006308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21355">
        <w:rPr>
          <w:rFonts w:ascii="Times New Roman" w:eastAsia="Times New Roman" w:hAnsi="Times New Roman" w:cs="Times New Roman"/>
          <w:sz w:val="24"/>
          <w:szCs w:val="24"/>
          <w:lang w:eastAsia="ru-RU"/>
        </w:rPr>
        <w:t>В Красноярске прошла ежегодная конференция для предпринимателей «Перезагрузка экспорта-202</w:t>
      </w:r>
      <w:r w:rsidR="00E44075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Pr="00C213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r w:rsidR="00E44075" w:rsidRPr="00E44075">
        <w:rPr>
          <w:rFonts w:ascii="Times New Roman" w:eastAsia="Times New Roman" w:hAnsi="Times New Roman" w:cs="Times New Roman"/>
          <w:sz w:val="24"/>
          <w:szCs w:val="24"/>
          <w:lang w:eastAsia="ru-RU"/>
        </w:rPr>
        <w:t>Вектор на услуги</w:t>
      </w:r>
      <w:r w:rsidRPr="00C213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». Участниками стали </w:t>
      </w:r>
      <w:r w:rsidR="00E44075" w:rsidRPr="00C213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около </w:t>
      </w:r>
      <w:r w:rsidR="000E0ED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100 </w:t>
      </w:r>
      <w:r w:rsidR="00E44075" w:rsidRPr="00C2135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представителей</w:t>
      </w:r>
      <w:r w:rsidRPr="00C213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делового сообщества – действующие и будущие экспортёры региона. </w:t>
      </w:r>
      <w:r w:rsidR="0063086D" w:rsidRPr="0063086D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Участие в конференции при</w:t>
      </w:r>
      <w:r w:rsidR="006308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няли также </w:t>
      </w:r>
      <w:r w:rsidR="0063086D" w:rsidRPr="0063086D">
        <w:rPr>
          <w:rFonts w:ascii="Times New Roman" w:eastAsia="Times New Roman" w:hAnsi="Times New Roman" w:cs="Times New Roman"/>
          <w:sz w:val="24"/>
          <w:szCs w:val="24"/>
          <w:lang w:eastAsia="ru-RU"/>
        </w:rPr>
        <w:t>эксперты в области внешнеэкономической деятельности</w:t>
      </w:r>
      <w:r w:rsidR="006308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члены краевого правительства</w:t>
      </w:r>
      <w:r w:rsidR="0063086D" w:rsidRPr="0063086D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C21355" w:rsidRPr="00B941F3" w:rsidRDefault="0063086D" w:rsidP="00B941F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«</w:t>
      </w:r>
      <w:r w:rsidR="002D0989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П</w:t>
      </w:r>
      <w:r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ленарн</w:t>
      </w:r>
      <w:r w:rsidR="002D0989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ая</w:t>
      </w:r>
      <w:r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сесси</w:t>
      </w:r>
      <w:r w:rsidR="002D0989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я</w:t>
      </w:r>
      <w:r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нашей конференции</w:t>
      </w:r>
      <w:r w:rsidR="002D0989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посвящена обсуждению актуальных вопросов развития экспортно</w:t>
      </w:r>
      <w:r w:rsidR="00C90E98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го</w:t>
      </w:r>
      <w:r w:rsidR="002D0989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</w:t>
      </w:r>
      <w:r w:rsidR="00C90E98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потенциала региона, какие есть вызовы и решения для экспортеров. Также мы развиваем экспорт услуг</w:t>
      </w:r>
      <w:r w:rsidR="009F3B7E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, например, туристических, медицинских и т.д.В</w:t>
      </w:r>
      <w:r w:rsidR="00C90E98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рамках конференции организованы 2 мастер класса, посвященных э</w:t>
      </w:r>
      <w:r w:rsidR="0082599D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кспорт</w:t>
      </w:r>
      <w:r w:rsidR="00C90E98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у</w:t>
      </w:r>
      <w:r w:rsidR="0082599D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</w:t>
      </w:r>
      <w:r w:rsidR="00B941F3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информационных технологий и </w:t>
      </w:r>
      <w:r w:rsidR="007351D8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креативных индустрий</w:t>
      </w:r>
      <w:r w:rsidR="0082599D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. М</w:t>
      </w:r>
      <w:r w:rsidR="00B941F3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ы открываем новые горизонты для предпринимателей и компаний, стремящихся к успеху на международной арене. Это важный момент для экспортёров, поскольку эти направления обладают высоким потенциалом роста в крае. Участники мероприятий получили ценную информацию о ключевых стратегиях выхода на зарубежные рынки, а также ознакомились с современными инструментами, которые помогут эффективно продвигать свои услуги за пределами региона</w:t>
      </w:r>
      <w:r w:rsidR="00C21355" w:rsidRPr="009F3B7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», </w:t>
      </w:r>
      <w:r w:rsidR="00C21355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– говорит </w:t>
      </w:r>
      <w:r w:rsidR="0082599D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руководитель</w:t>
      </w:r>
      <w:r w:rsidR="00C21355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регионального центра «Мой бизнес» Красноярского края Павел Кириллов</w:t>
      </w:r>
      <w:r w:rsidR="00C21355" w:rsidRPr="00C21355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. </w:t>
      </w:r>
    </w:p>
    <w:p w:rsidR="009740B1" w:rsidRDefault="009740B1" w:rsidP="009740B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44075">
        <w:rPr>
          <w:rFonts w:ascii="Times New Roman" w:eastAsia="Times New Roman" w:hAnsi="Times New Roman" w:cs="Times New Roman"/>
          <w:sz w:val="24"/>
          <w:szCs w:val="24"/>
          <w:lang w:eastAsia="ru-RU"/>
        </w:rPr>
        <w:t>В рамках конференции прошли различные мероприятия, включая семинары, мастер-классы и панельные дискуссии, направленные на поддержку и развитие экспортных возможностей для местных компаний. Участники смогли получить практические советы от опытных экспортёров и экспертов в области международной торговли. Обсудили актуальные тренды на внешних рынках, а также внедрение инновационных решений для повышения конкурентоспособности.</w:t>
      </w:r>
    </w:p>
    <w:p w:rsidR="00BE2FB5" w:rsidRPr="009740B1" w:rsidRDefault="004A3232" w:rsidP="009740B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A3232">
        <w:rPr>
          <w:rFonts w:ascii="Times New Roman" w:eastAsia="Times New Roman" w:hAnsi="Times New Roman" w:cs="Times New Roman"/>
          <w:sz w:val="24"/>
          <w:szCs w:val="24"/>
          <w:lang w:eastAsia="ru-RU"/>
        </w:rPr>
        <w:t>Роман Мартынов, и.о. руководителя агентства развития малого и среднего предпринимательства Красноярского края, отметил: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BE2FB5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="00BE2FB5" w:rsidRPr="00BE2FB5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Сегодня мы сталкиваемся с новыми реалиями, и на этой платформе у нас есть уникальная возможность обменяться вдохновляющими идеями и выработать совместные решения. Важно понимать, что единый подход к развитию экспорта станет залогом успешного выполнения задач, поставленных перед нашим регионом. Только совместными усилиями мы сможем преодолеть барьеры и создать условия для успешной реализации экспортных проектов</w:t>
      </w:r>
      <w:r w:rsidR="00BE2FB5" w:rsidRPr="00BE2FB5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9740B1" w:rsidRPr="007351D8" w:rsidRDefault="009740B1" w:rsidP="007351D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«</w:t>
      </w:r>
      <w:r w:rsidRPr="009740B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Участие в таких мероприятиях помогает нам </w:t>
      </w:r>
      <w:r w:rsidR="007351D8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и нашим коллегам </w:t>
      </w:r>
      <w:r w:rsidRPr="009740B1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находить новые пути </w:t>
      </w:r>
      <w:r w:rsidR="007351D8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и </w:t>
      </w:r>
      <w:r w:rsidR="007351D8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возможности для работы с другими странами. Сегодня мы обсудили, как можно продавать иностранцам креативные товары с сибирским настроением, нужно ли это делать и насколько </w:t>
      </w:r>
      <w:r w:rsidR="002D0989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э</w:t>
      </w:r>
      <w:r w:rsidR="007351D8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то прибыльно. Покупатели заграницей есть и их много, радует</w:t>
      </w:r>
      <w:r w:rsid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,</w:t>
      </w:r>
      <w:r w:rsidR="007351D8"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что Центр поддержки экспорта помогает нам с ними встретиться, к взаимному удовольствию», - </w:t>
      </w:r>
      <w:r w:rsidRPr="009F3B7E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рассказал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 xml:space="preserve"> </w:t>
      </w:r>
      <w:r w:rsidR="007351D8" w:rsidRPr="007351D8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Артем Коровин, владелец и основатель бренда деревянных очков и аксессуаров </w:t>
      </w:r>
      <w:proofErr w:type="spellStart"/>
      <w:r w:rsidR="007351D8" w:rsidRPr="007351D8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Brevno</w:t>
      </w:r>
      <w:proofErr w:type="spellEnd"/>
      <w:r w:rsidR="007351D8" w:rsidRPr="007351D8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.</w:t>
      </w:r>
    </w:p>
    <w:p w:rsidR="008941DD" w:rsidRDefault="00C21355" w:rsidP="00E4407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213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Конференция организована </w:t>
      </w:r>
      <w:r w:rsidR="000E0ED5">
        <w:rPr>
          <w:rFonts w:ascii="Times New Roman" w:eastAsia="Times New Roman" w:hAnsi="Times New Roman" w:cs="Times New Roman"/>
          <w:sz w:val="24"/>
          <w:szCs w:val="24"/>
          <w:lang w:eastAsia="ru-RU"/>
        </w:rPr>
        <w:t>ц</w:t>
      </w:r>
      <w:r w:rsidR="000E0ED5" w:rsidRPr="000E0ED5">
        <w:rPr>
          <w:rFonts w:ascii="Times New Roman" w:eastAsia="Times New Roman" w:hAnsi="Times New Roman" w:cs="Times New Roman"/>
          <w:sz w:val="24"/>
          <w:szCs w:val="24"/>
          <w:lang w:eastAsia="ru-RU"/>
        </w:rPr>
        <w:t>ентр</w:t>
      </w:r>
      <w:r w:rsidR="000E0ED5">
        <w:rPr>
          <w:rFonts w:ascii="Times New Roman" w:eastAsia="Times New Roman" w:hAnsi="Times New Roman" w:cs="Times New Roman"/>
          <w:sz w:val="24"/>
          <w:szCs w:val="24"/>
          <w:lang w:eastAsia="ru-RU"/>
        </w:rPr>
        <w:t>ом</w:t>
      </w:r>
      <w:r w:rsidR="000E0ED5" w:rsidRPr="000E0ED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поддержки экспорта Красноярского края (подразделение центра «Мой бизнес») </w:t>
      </w:r>
      <w:r w:rsidRPr="00C2135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 рамках нацпроектов «Малое и среднее предпринимательство» и «Международная кооперация и экспорт»</w:t>
      </w:r>
      <w:r w:rsidRPr="00C21355">
        <w:rPr>
          <w:rFonts w:ascii="Times New Roman" w:eastAsia="Times New Roman" w:hAnsi="Times New Roman" w:cs="Times New Roman"/>
          <w:sz w:val="24"/>
          <w:szCs w:val="24"/>
          <w:lang w:eastAsia="ru-RU"/>
        </w:rPr>
        <w:t>, которые инициировал Президент РФ.</w:t>
      </w:r>
      <w:r w:rsidR="0063086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Узнать больше о мерах поддержки для экспортеров в регионе можно на сайте центра мойбизнес-24.рф и по телефону 8-800-234-0-124.</w:t>
      </w:r>
    </w:p>
    <w:p w:rsidR="00C21355" w:rsidRDefault="00C21355" w:rsidP="00C2135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8A0B4F" w:rsidRDefault="008A0B4F" w:rsidP="001673BB">
      <w:pPr>
        <w:spacing w:after="0" w:line="240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:rsidR="00F57484" w:rsidRDefault="00F57484" w:rsidP="008A0B4F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:rsidR="00F57484" w:rsidRDefault="00F57484" w:rsidP="008A0B4F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:rsidR="00C60B7A" w:rsidRDefault="00E57A5A" w:rsidP="008A0B4F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Дополнительная информация для СМИ: </w:t>
      </w:r>
      <w:r w:rsidR="00EE265F" w:rsidRPr="002C48A0">
        <w:rPr>
          <w:rFonts w:ascii="Times New Roman" w:hAnsi="Times New Roman" w:cs="Times New Roman"/>
          <w:i/>
          <w:sz w:val="24"/>
          <w:szCs w:val="24"/>
        </w:rPr>
        <w:t>+ 7 (391) 205-44-32 (доб. 043), пресс-служба центра «Мой бизнес»</w:t>
      </w:r>
      <w:r w:rsidR="00BC6B1E">
        <w:rPr>
          <w:rFonts w:ascii="Times New Roman" w:hAnsi="Times New Roman" w:cs="Times New Roman"/>
          <w:i/>
          <w:sz w:val="24"/>
          <w:szCs w:val="24"/>
        </w:rPr>
        <w:t>.</w:t>
      </w:r>
    </w:p>
    <w:p w:rsidR="00C60B7A" w:rsidRDefault="00C60B7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:rsidR="00037AEE" w:rsidRPr="000159BE" w:rsidRDefault="00037AEE" w:rsidP="00E57A5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sectPr w:rsidR="00037AEE" w:rsidRPr="000159BE" w:rsidSect="007D4EAB">
      <w:headerReference w:type="default" r:id="rId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E1D29" w:rsidRDefault="000E1D29" w:rsidP="007153F2">
      <w:pPr>
        <w:spacing w:after="0" w:line="240" w:lineRule="auto"/>
      </w:pPr>
      <w:r>
        <w:separator/>
      </w:r>
    </w:p>
  </w:endnote>
  <w:endnote w:type="continuationSeparator" w:id="0">
    <w:p w:rsidR="000E1D29" w:rsidRDefault="000E1D29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E1D29" w:rsidRDefault="000E1D29" w:rsidP="007153F2">
      <w:pPr>
        <w:spacing w:after="0" w:line="240" w:lineRule="auto"/>
      </w:pPr>
      <w:r>
        <w:separator/>
      </w:r>
    </w:p>
  </w:footnote>
  <w:footnote w:type="continuationSeparator" w:id="0">
    <w:p w:rsidR="000E1D29" w:rsidRDefault="000E1D29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7153F2" w:rsidRDefault="007153F2" w:rsidP="007153F2">
    <w:pPr>
      <w:pStyle w:val="a3"/>
    </w:pPr>
  </w:p>
  <w:p w:rsidR="007153F2" w:rsidRDefault="007153F2" w:rsidP="007153F2">
    <w:pPr>
      <w:pStyle w:val="a3"/>
    </w:pPr>
  </w:p>
  <w:p w:rsidR="007153F2" w:rsidRPr="007153F2" w:rsidRDefault="007153F2" w:rsidP="007153F2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80C45B0"/>
    <w:multiLevelType w:val="multilevel"/>
    <w:tmpl w:val="80F483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7B63C22"/>
    <w:multiLevelType w:val="multilevel"/>
    <w:tmpl w:val="367EE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/>
  <w:rsids>
    <w:rsidRoot w:val="000E53FE"/>
    <w:rsid w:val="00001CBC"/>
    <w:rsid w:val="00003AA7"/>
    <w:rsid w:val="00012477"/>
    <w:rsid w:val="000159BE"/>
    <w:rsid w:val="00035024"/>
    <w:rsid w:val="00037AEE"/>
    <w:rsid w:val="0006472C"/>
    <w:rsid w:val="00072C37"/>
    <w:rsid w:val="000E0ED5"/>
    <w:rsid w:val="000E1D29"/>
    <w:rsid w:val="000E53FE"/>
    <w:rsid w:val="00104044"/>
    <w:rsid w:val="0011063B"/>
    <w:rsid w:val="00114F7C"/>
    <w:rsid w:val="001354D7"/>
    <w:rsid w:val="001673BB"/>
    <w:rsid w:val="00190844"/>
    <w:rsid w:val="00197271"/>
    <w:rsid w:val="001B7E8F"/>
    <w:rsid w:val="001C31A5"/>
    <w:rsid w:val="001D7471"/>
    <w:rsid w:val="002005B0"/>
    <w:rsid w:val="002B2B83"/>
    <w:rsid w:val="002B3EA9"/>
    <w:rsid w:val="002B639D"/>
    <w:rsid w:val="002B69C4"/>
    <w:rsid w:val="002D0989"/>
    <w:rsid w:val="002D2F65"/>
    <w:rsid w:val="002F1A48"/>
    <w:rsid w:val="00323DFF"/>
    <w:rsid w:val="003553B3"/>
    <w:rsid w:val="00373C30"/>
    <w:rsid w:val="00431914"/>
    <w:rsid w:val="004A0868"/>
    <w:rsid w:val="004A3232"/>
    <w:rsid w:val="004A3FA1"/>
    <w:rsid w:val="004A4549"/>
    <w:rsid w:val="004B5A7C"/>
    <w:rsid w:val="004F5DB6"/>
    <w:rsid w:val="005063FA"/>
    <w:rsid w:val="00517672"/>
    <w:rsid w:val="00571711"/>
    <w:rsid w:val="00594054"/>
    <w:rsid w:val="005A210F"/>
    <w:rsid w:val="005C0860"/>
    <w:rsid w:val="005C79DD"/>
    <w:rsid w:val="005D49C1"/>
    <w:rsid w:val="00610408"/>
    <w:rsid w:val="00612AE2"/>
    <w:rsid w:val="00624E57"/>
    <w:rsid w:val="0063086D"/>
    <w:rsid w:val="00634305"/>
    <w:rsid w:val="006454E2"/>
    <w:rsid w:val="00660FBE"/>
    <w:rsid w:val="006A66C4"/>
    <w:rsid w:val="006B6975"/>
    <w:rsid w:val="006D6611"/>
    <w:rsid w:val="006E42CE"/>
    <w:rsid w:val="006F6BBD"/>
    <w:rsid w:val="00703F15"/>
    <w:rsid w:val="007153F2"/>
    <w:rsid w:val="007351D8"/>
    <w:rsid w:val="007702BA"/>
    <w:rsid w:val="00771F95"/>
    <w:rsid w:val="007768D2"/>
    <w:rsid w:val="00796DBA"/>
    <w:rsid w:val="007A3DD1"/>
    <w:rsid w:val="007D4EAB"/>
    <w:rsid w:val="007E5530"/>
    <w:rsid w:val="007F1C37"/>
    <w:rsid w:val="007F78B7"/>
    <w:rsid w:val="0082599D"/>
    <w:rsid w:val="0084611A"/>
    <w:rsid w:val="0085155F"/>
    <w:rsid w:val="00863EF8"/>
    <w:rsid w:val="008941DD"/>
    <w:rsid w:val="00896797"/>
    <w:rsid w:val="008A0B4F"/>
    <w:rsid w:val="008B0D7B"/>
    <w:rsid w:val="008C7ECC"/>
    <w:rsid w:val="008D116B"/>
    <w:rsid w:val="008E4FBF"/>
    <w:rsid w:val="008F7377"/>
    <w:rsid w:val="0092270F"/>
    <w:rsid w:val="00931401"/>
    <w:rsid w:val="00931B5C"/>
    <w:rsid w:val="009524EC"/>
    <w:rsid w:val="009740B1"/>
    <w:rsid w:val="00984420"/>
    <w:rsid w:val="009B00BA"/>
    <w:rsid w:val="009B1AF9"/>
    <w:rsid w:val="009B4F68"/>
    <w:rsid w:val="009C1EF1"/>
    <w:rsid w:val="009E09C6"/>
    <w:rsid w:val="009F259C"/>
    <w:rsid w:val="009F3B7E"/>
    <w:rsid w:val="00A14FD2"/>
    <w:rsid w:val="00A433BE"/>
    <w:rsid w:val="00A437AF"/>
    <w:rsid w:val="00A650CA"/>
    <w:rsid w:val="00A6653B"/>
    <w:rsid w:val="00A832EE"/>
    <w:rsid w:val="00AA2F17"/>
    <w:rsid w:val="00AB7AD2"/>
    <w:rsid w:val="00AC5343"/>
    <w:rsid w:val="00AE2E5F"/>
    <w:rsid w:val="00B46C6C"/>
    <w:rsid w:val="00B562CF"/>
    <w:rsid w:val="00B6436E"/>
    <w:rsid w:val="00B941F3"/>
    <w:rsid w:val="00BA55DD"/>
    <w:rsid w:val="00BB549F"/>
    <w:rsid w:val="00BB5B8B"/>
    <w:rsid w:val="00BB5DC4"/>
    <w:rsid w:val="00BC6B1E"/>
    <w:rsid w:val="00BD24CD"/>
    <w:rsid w:val="00BE24FE"/>
    <w:rsid w:val="00BE2FB5"/>
    <w:rsid w:val="00C01F76"/>
    <w:rsid w:val="00C066CE"/>
    <w:rsid w:val="00C21355"/>
    <w:rsid w:val="00C25A3C"/>
    <w:rsid w:val="00C54541"/>
    <w:rsid w:val="00C5470D"/>
    <w:rsid w:val="00C60B7A"/>
    <w:rsid w:val="00C87D89"/>
    <w:rsid w:val="00C87FDF"/>
    <w:rsid w:val="00C90E98"/>
    <w:rsid w:val="00CE4B71"/>
    <w:rsid w:val="00D05EBE"/>
    <w:rsid w:val="00D104CC"/>
    <w:rsid w:val="00D50127"/>
    <w:rsid w:val="00D576A6"/>
    <w:rsid w:val="00D61B08"/>
    <w:rsid w:val="00D70930"/>
    <w:rsid w:val="00D930C0"/>
    <w:rsid w:val="00DB0DA2"/>
    <w:rsid w:val="00DF5588"/>
    <w:rsid w:val="00E13D7F"/>
    <w:rsid w:val="00E313F8"/>
    <w:rsid w:val="00E3581C"/>
    <w:rsid w:val="00E44075"/>
    <w:rsid w:val="00E474F9"/>
    <w:rsid w:val="00E57A5A"/>
    <w:rsid w:val="00E612CA"/>
    <w:rsid w:val="00E73CA7"/>
    <w:rsid w:val="00E91699"/>
    <w:rsid w:val="00ED3606"/>
    <w:rsid w:val="00EE1974"/>
    <w:rsid w:val="00EE265F"/>
    <w:rsid w:val="00EE58B4"/>
    <w:rsid w:val="00F03D03"/>
    <w:rsid w:val="00F17FBD"/>
    <w:rsid w:val="00F40901"/>
    <w:rsid w:val="00F447F8"/>
    <w:rsid w:val="00F535BD"/>
    <w:rsid w:val="00F57484"/>
    <w:rsid w:val="00F720A6"/>
    <w:rsid w:val="00F7294B"/>
    <w:rsid w:val="00F931AD"/>
    <w:rsid w:val="00FB536D"/>
    <w:rsid w:val="00FC6D66"/>
    <w:rsid w:val="00FC7FAC"/>
    <w:rsid w:val="00FF4A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  <w:style w:type="character" w:customStyle="1" w:styleId="UnresolvedMention">
    <w:name w:val="Unresolved Mention"/>
    <w:basedOn w:val="a0"/>
    <w:uiPriority w:val="99"/>
    <w:semiHidden/>
    <w:unhideWhenUsed/>
    <w:rsid w:val="007768D2"/>
    <w:rPr>
      <w:color w:val="605E5C"/>
      <w:shd w:val="clear" w:color="auto" w:fill="E1DFDD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3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4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10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43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74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41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6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83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34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3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70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080465">
          <w:marLeft w:val="0"/>
          <w:marRight w:val="30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705180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1540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400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836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49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75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2</Pages>
  <Words>486</Words>
  <Characters>2773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korolskaia</cp:lastModifiedBy>
  <cp:revision>13</cp:revision>
  <cp:lastPrinted>2024-12-06T09:19:00Z</cp:lastPrinted>
  <dcterms:created xsi:type="dcterms:W3CDTF">2024-12-06T03:34:00Z</dcterms:created>
  <dcterms:modified xsi:type="dcterms:W3CDTF">2024-12-09T03:46:00Z</dcterms:modified>
</cp:coreProperties>
</file>